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4A0" w:firstRow="1" w:lastRow="0" w:firstColumn="1" w:lastColumn="0" w:noHBand="0" w:noVBand="1"/>
      </w:tblPr>
      <w:tblGrid>
        <w:gridCol w:w="9072"/>
      </w:tblGrid>
      <w:tr w:rsidR="00EE153F" w:rsidRPr="007074EA" w14:paraId="74B422F8" w14:textId="77777777" w:rsidTr="00EE153F">
        <w:trPr>
          <w:trHeight w:val="1135"/>
        </w:trPr>
        <w:tc>
          <w:tcPr>
            <w:tcW w:w="9072" w:type="dxa"/>
            <w:shd w:val="clear" w:color="auto" w:fill="auto"/>
          </w:tcPr>
          <w:p w14:paraId="59CEFC5B" w14:textId="77777777" w:rsidR="00EE153F" w:rsidRPr="002734EB" w:rsidRDefault="00EE153F" w:rsidP="00EE153F">
            <w:pPr>
              <w:pStyle w:val="Heading3"/>
              <w:numPr>
                <w:ilvl w:val="0"/>
                <w:numId w:val="0"/>
              </w:numPr>
              <w:ind w:left="720"/>
            </w:pPr>
          </w:p>
        </w:tc>
      </w:tr>
      <w:tr w:rsidR="00EE153F" w:rsidRPr="007074EA" w14:paraId="6B13498F" w14:textId="77777777" w:rsidTr="00EE153F">
        <w:trPr>
          <w:trHeight w:val="1683"/>
        </w:trPr>
        <w:tc>
          <w:tcPr>
            <w:tcW w:w="9072" w:type="dxa"/>
            <w:shd w:val="clear" w:color="auto" w:fill="auto"/>
            <w:vAlign w:val="center"/>
          </w:tcPr>
          <w:p w14:paraId="3DAE8439" w14:textId="77777777" w:rsidR="00EE153F" w:rsidRPr="00D6642D" w:rsidRDefault="00EE153F" w:rsidP="00EE153F">
            <w:pPr>
              <w:jc w:val="center"/>
              <w:rPr>
                <w:b/>
                <w:caps/>
                <w:sz w:val="60"/>
                <w:szCs w:val="56"/>
              </w:rPr>
            </w:pPr>
            <w:proofErr w:type="spellStart"/>
            <w:r>
              <w:rPr>
                <w:sz w:val="52"/>
                <w:szCs w:val="56"/>
              </w:rPr>
              <w:t>Tauheedul</w:t>
            </w:r>
            <w:proofErr w:type="spellEnd"/>
            <w:r>
              <w:rPr>
                <w:sz w:val="52"/>
                <w:szCs w:val="56"/>
              </w:rPr>
              <w:t xml:space="preserve"> Education Trust</w:t>
            </w:r>
          </w:p>
        </w:tc>
      </w:tr>
      <w:tr w:rsidR="00EE153F" w:rsidRPr="007074EA" w14:paraId="652819BB" w14:textId="77777777" w:rsidTr="00EE153F">
        <w:trPr>
          <w:trHeight w:val="2435"/>
        </w:trPr>
        <w:tc>
          <w:tcPr>
            <w:tcW w:w="9072" w:type="dxa"/>
            <w:tcBorders>
              <w:bottom w:val="double" w:sz="4" w:space="0" w:color="auto"/>
            </w:tcBorders>
            <w:shd w:val="clear" w:color="auto" w:fill="auto"/>
          </w:tcPr>
          <w:p w14:paraId="5DF9DE65" w14:textId="77777777" w:rsidR="00EE153F" w:rsidRDefault="00EE153F" w:rsidP="00EE153F">
            <w:pPr>
              <w:jc w:val="center"/>
              <w:rPr>
                <w:sz w:val="28"/>
                <w:szCs w:val="56"/>
              </w:rPr>
            </w:pPr>
          </w:p>
          <w:p w14:paraId="55D5B4D0" w14:textId="77777777" w:rsidR="00EE153F" w:rsidRDefault="00EE153F" w:rsidP="00EE153F">
            <w:pPr>
              <w:jc w:val="center"/>
              <w:rPr>
                <w:sz w:val="28"/>
                <w:szCs w:val="56"/>
              </w:rPr>
            </w:pPr>
          </w:p>
          <w:p w14:paraId="02866D87" w14:textId="77777777" w:rsidR="00EE153F" w:rsidRPr="000E68B1" w:rsidRDefault="00EE153F" w:rsidP="00EE153F">
            <w:pPr>
              <w:jc w:val="center"/>
              <w:rPr>
                <w:sz w:val="36"/>
                <w:szCs w:val="56"/>
              </w:rPr>
            </w:pPr>
            <w:r w:rsidRPr="000E68B1">
              <w:rPr>
                <w:sz w:val="28"/>
                <w:szCs w:val="56"/>
              </w:rPr>
              <w:t>This policy is in line wit</w:t>
            </w:r>
            <w:r>
              <w:rPr>
                <w:sz w:val="28"/>
                <w:szCs w:val="56"/>
              </w:rPr>
              <w:t>h the Vision of the Trust</w:t>
            </w:r>
          </w:p>
          <w:p w14:paraId="7A247EF9" w14:textId="77777777" w:rsidR="00EE153F" w:rsidRDefault="00EE153F" w:rsidP="00EE153F">
            <w:pPr>
              <w:rPr>
                <w:sz w:val="28"/>
                <w:szCs w:val="56"/>
              </w:rPr>
            </w:pPr>
          </w:p>
        </w:tc>
      </w:tr>
      <w:tr w:rsidR="00EE153F" w:rsidRPr="007074EA" w14:paraId="3CDC6A40" w14:textId="77777777" w:rsidTr="00EE153F">
        <w:trPr>
          <w:trHeight w:val="1119"/>
        </w:trPr>
        <w:tc>
          <w:tcPr>
            <w:tcW w:w="9072" w:type="dxa"/>
            <w:tcBorders>
              <w:top w:val="double" w:sz="4" w:space="0" w:color="auto"/>
              <w:left w:val="double" w:sz="4" w:space="0" w:color="auto"/>
              <w:bottom w:val="double" w:sz="4" w:space="0" w:color="auto"/>
              <w:right w:val="double" w:sz="4" w:space="0" w:color="auto"/>
            </w:tcBorders>
            <w:shd w:val="clear" w:color="auto" w:fill="auto"/>
            <w:vAlign w:val="center"/>
          </w:tcPr>
          <w:p w14:paraId="4E7014D7" w14:textId="77777777" w:rsidR="00EE153F" w:rsidRPr="00740DFD" w:rsidRDefault="00EE153F" w:rsidP="00EE153F">
            <w:pPr>
              <w:spacing w:before="60" w:after="60" w:line="240" w:lineRule="auto"/>
              <w:jc w:val="center"/>
              <w:rPr>
                <w:b/>
                <w:bCs/>
                <w:i/>
                <w:iCs/>
                <w:sz w:val="26"/>
                <w:szCs w:val="26"/>
              </w:rPr>
            </w:pPr>
            <w:r>
              <w:rPr>
                <w:b/>
                <w:bCs/>
                <w:i/>
                <w:iCs/>
                <w:sz w:val="26"/>
                <w:szCs w:val="26"/>
              </w:rPr>
              <w:t>Nurturing Today’s Young People, Inspiring Tomorrow’s Leaders</w:t>
            </w:r>
          </w:p>
        </w:tc>
      </w:tr>
      <w:tr w:rsidR="00EE153F" w:rsidRPr="007074EA" w14:paraId="624ED444" w14:textId="77777777" w:rsidTr="00EE153F">
        <w:trPr>
          <w:trHeight w:val="841"/>
        </w:trPr>
        <w:tc>
          <w:tcPr>
            <w:tcW w:w="9072" w:type="dxa"/>
            <w:tcBorders>
              <w:top w:val="double" w:sz="4" w:space="0" w:color="auto"/>
            </w:tcBorders>
            <w:shd w:val="clear" w:color="auto" w:fill="auto"/>
          </w:tcPr>
          <w:p w14:paraId="6EE4F389" w14:textId="77777777" w:rsidR="00EE153F" w:rsidRPr="00817856" w:rsidRDefault="00EE153F" w:rsidP="00EE153F">
            <w:pPr>
              <w:pStyle w:val="List"/>
              <w:ind w:left="0" w:firstLine="0"/>
            </w:pPr>
          </w:p>
          <w:p w14:paraId="605FCA40" w14:textId="77777777" w:rsidR="00EE153F" w:rsidRPr="00EA6CE0" w:rsidRDefault="00EE153F" w:rsidP="00EE153F">
            <w:pPr>
              <w:pStyle w:val="List"/>
            </w:pPr>
          </w:p>
          <w:p w14:paraId="55DEE047" w14:textId="77777777" w:rsidR="00EE153F" w:rsidRPr="007074EA" w:rsidRDefault="00EE153F" w:rsidP="00EE153F">
            <w:pPr>
              <w:rPr>
                <w:sz w:val="56"/>
                <w:szCs w:val="56"/>
              </w:rPr>
            </w:pPr>
          </w:p>
        </w:tc>
      </w:tr>
      <w:tr w:rsidR="00EE153F" w:rsidRPr="007074EA" w14:paraId="6CDD76BC" w14:textId="77777777" w:rsidTr="00EE153F">
        <w:trPr>
          <w:trHeight w:val="1828"/>
        </w:trPr>
        <w:tc>
          <w:tcPr>
            <w:tcW w:w="9072" w:type="dxa"/>
            <w:shd w:val="clear" w:color="auto" w:fill="auto"/>
            <w:vAlign w:val="center"/>
          </w:tcPr>
          <w:p w14:paraId="053211B1" w14:textId="77777777" w:rsidR="00EE153F" w:rsidRPr="004A0E9F" w:rsidRDefault="00EE153F" w:rsidP="00EE153F">
            <w:pPr>
              <w:jc w:val="center"/>
              <w:rPr>
                <w:b/>
                <w:caps/>
                <w:sz w:val="60"/>
                <w:szCs w:val="56"/>
              </w:rPr>
            </w:pPr>
            <w:r>
              <w:rPr>
                <w:b/>
                <w:caps/>
                <w:sz w:val="60"/>
                <w:szCs w:val="56"/>
              </w:rPr>
              <w:t>provider access policy</w:t>
            </w:r>
          </w:p>
        </w:tc>
      </w:tr>
      <w:tr w:rsidR="00EE153F" w:rsidRPr="007074EA" w14:paraId="3752508C" w14:textId="77777777" w:rsidTr="00EE153F">
        <w:trPr>
          <w:trHeight w:val="1818"/>
        </w:trPr>
        <w:tc>
          <w:tcPr>
            <w:tcW w:w="9072" w:type="dxa"/>
            <w:shd w:val="clear" w:color="auto" w:fill="auto"/>
          </w:tcPr>
          <w:p w14:paraId="0720F66C" w14:textId="77777777" w:rsidR="00EE153F" w:rsidRDefault="00EE153F" w:rsidP="00EE153F">
            <w:pPr>
              <w:rPr>
                <w:sz w:val="12"/>
                <w:szCs w:val="56"/>
              </w:rPr>
            </w:pPr>
          </w:p>
          <w:p w14:paraId="169A44E9" w14:textId="77777777" w:rsidR="00EE153F" w:rsidRPr="00432F33" w:rsidRDefault="00EE153F" w:rsidP="00EE153F">
            <w:pPr>
              <w:rPr>
                <w:sz w:val="12"/>
                <w:szCs w:val="56"/>
              </w:rPr>
            </w:pPr>
          </w:p>
        </w:tc>
      </w:tr>
      <w:tr w:rsidR="00EE153F" w:rsidRPr="007074EA" w14:paraId="60723A82" w14:textId="77777777" w:rsidTr="00EE153F">
        <w:trPr>
          <w:trHeight w:val="1704"/>
        </w:trPr>
        <w:tc>
          <w:tcPr>
            <w:tcW w:w="9072" w:type="dxa"/>
            <w:shd w:val="clear" w:color="auto" w:fill="auto"/>
            <w:vAlign w:val="center"/>
          </w:tcPr>
          <w:p w14:paraId="6BE8E3A6" w14:textId="77777777" w:rsidR="00EE153F" w:rsidRPr="007074EA" w:rsidRDefault="00EE153F" w:rsidP="00EE153F">
            <w:pPr>
              <w:jc w:val="center"/>
              <w:rPr>
                <w:sz w:val="56"/>
                <w:szCs w:val="56"/>
              </w:rPr>
            </w:pPr>
            <w:r>
              <w:rPr>
                <w:noProof/>
                <w:sz w:val="56"/>
                <w:szCs w:val="56"/>
                <w:lang w:eastAsia="en-GB"/>
              </w:rPr>
              <w:drawing>
                <wp:inline distT="0" distB="0" distL="0" distR="0" wp14:anchorId="0B807841" wp14:editId="5A921F6B">
                  <wp:extent cx="2746248" cy="7802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uheedulEducationTrust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6248" cy="780288"/>
                          </a:xfrm>
                          <a:prstGeom prst="rect">
                            <a:avLst/>
                          </a:prstGeom>
                        </pic:spPr>
                      </pic:pic>
                    </a:graphicData>
                  </a:graphic>
                </wp:inline>
              </w:drawing>
            </w:r>
          </w:p>
        </w:tc>
      </w:tr>
    </w:tbl>
    <w:p w14:paraId="193B79F3" w14:textId="77777777" w:rsidR="00F318C1" w:rsidRPr="00330D67" w:rsidRDefault="00F318C1" w:rsidP="00A23B41">
      <w:pPr>
        <w:rPr>
          <w:rFonts w:cs="Arial"/>
          <w:sz w:val="18"/>
          <w:szCs w:val="18"/>
          <w:lang w:eastAsia="en-GB"/>
        </w:rPr>
        <w:sectPr w:rsidR="00F318C1" w:rsidRPr="00330D67" w:rsidSect="00DA6817">
          <w:footerReference w:type="default" r:id="rId9"/>
          <w:footerReference w:type="first" r:id="rId10"/>
          <w:type w:val="continuous"/>
          <w:pgSz w:w="11909" w:h="16834" w:code="9"/>
          <w:pgMar w:top="1440" w:right="1440" w:bottom="1440" w:left="1440" w:header="720" w:footer="720" w:gutter="0"/>
          <w:pgNumType w:fmt="lowerRoman" w:start="1"/>
          <w:cols w:space="720"/>
          <w:titlePg/>
          <w:docGrid w:linePitch="360"/>
        </w:sectPr>
      </w:pPr>
    </w:p>
    <w:p w14:paraId="19C22843" w14:textId="77777777" w:rsidR="00E27AE5" w:rsidRDefault="00B0078D" w:rsidP="00A23B41">
      <w:pPr>
        <w:pStyle w:val="TOCHeading"/>
        <w:keepNext w:val="0"/>
        <w:keepLines w:val="0"/>
      </w:pPr>
      <w:r>
        <w:lastRenderedPageBreak/>
        <w:t>Document C</w:t>
      </w:r>
      <w:r w:rsidR="007074EA">
        <w:t>ontrol</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687"/>
      </w:tblGrid>
      <w:tr w:rsidR="000D2CC2" w14:paraId="293F4B91" w14:textId="77777777" w:rsidTr="0087200A">
        <w:tc>
          <w:tcPr>
            <w:tcW w:w="3337" w:type="dxa"/>
            <w:shd w:val="clear" w:color="auto" w:fill="auto"/>
          </w:tcPr>
          <w:p w14:paraId="488F42AB" w14:textId="77777777" w:rsidR="000D2CC2" w:rsidRPr="002E2695" w:rsidRDefault="000D2CC2" w:rsidP="0087200A">
            <w:pPr>
              <w:rPr>
                <w:b/>
              </w:rPr>
            </w:pPr>
            <w:r w:rsidRPr="002E2695">
              <w:rPr>
                <w:b/>
              </w:rPr>
              <w:t>This policy has been approved for operation within:</w:t>
            </w:r>
          </w:p>
        </w:tc>
        <w:tc>
          <w:tcPr>
            <w:tcW w:w="5687" w:type="dxa"/>
            <w:shd w:val="clear" w:color="auto" w:fill="auto"/>
            <w:vAlign w:val="center"/>
          </w:tcPr>
          <w:p w14:paraId="3AFD7A08" w14:textId="77777777" w:rsidR="000D2CC2" w:rsidRPr="005F4B5C" w:rsidRDefault="000D2CC2" w:rsidP="0087200A">
            <w:pPr>
              <w:pStyle w:val="List"/>
            </w:pPr>
            <w:r w:rsidRPr="005F4B5C">
              <w:t xml:space="preserve">All Trust </w:t>
            </w:r>
            <w:r>
              <w:t xml:space="preserve">Secondary </w:t>
            </w:r>
            <w:r w:rsidRPr="005F4B5C">
              <w:t>Schools</w:t>
            </w:r>
          </w:p>
        </w:tc>
      </w:tr>
      <w:tr w:rsidR="000D2CC2" w14:paraId="658C197F" w14:textId="77777777" w:rsidTr="0087200A">
        <w:tc>
          <w:tcPr>
            <w:tcW w:w="3337" w:type="dxa"/>
            <w:shd w:val="clear" w:color="auto" w:fill="auto"/>
          </w:tcPr>
          <w:p w14:paraId="7C42B82A" w14:textId="77777777" w:rsidR="000D2CC2" w:rsidRPr="000A0B19" w:rsidRDefault="000D2CC2" w:rsidP="0087200A">
            <w:pPr>
              <w:spacing w:before="120" w:after="120"/>
              <w:rPr>
                <w:b/>
              </w:rPr>
            </w:pPr>
            <w:r w:rsidRPr="000A0B19">
              <w:rPr>
                <w:b/>
              </w:rPr>
              <w:t>Date of last review</w:t>
            </w:r>
          </w:p>
        </w:tc>
        <w:tc>
          <w:tcPr>
            <w:tcW w:w="5687" w:type="dxa"/>
            <w:shd w:val="clear" w:color="auto" w:fill="auto"/>
            <w:vAlign w:val="center"/>
          </w:tcPr>
          <w:p w14:paraId="26A00FD5" w14:textId="77777777" w:rsidR="000D2CC2" w:rsidRPr="005F4B5C" w:rsidRDefault="00EE153F" w:rsidP="00EE153F">
            <w:pPr>
              <w:jc w:val="left"/>
            </w:pPr>
            <w:r>
              <w:t xml:space="preserve">January </w:t>
            </w:r>
            <w:r w:rsidR="00927D2A">
              <w:t>2018</w:t>
            </w:r>
          </w:p>
        </w:tc>
      </w:tr>
      <w:tr w:rsidR="000D2CC2" w14:paraId="0BC5A190" w14:textId="77777777" w:rsidTr="0087200A">
        <w:tc>
          <w:tcPr>
            <w:tcW w:w="3337" w:type="dxa"/>
            <w:shd w:val="clear" w:color="auto" w:fill="auto"/>
          </w:tcPr>
          <w:p w14:paraId="4ABB030A" w14:textId="77777777" w:rsidR="000D2CC2" w:rsidRPr="000A0B19" w:rsidRDefault="000D2CC2" w:rsidP="0087200A">
            <w:pPr>
              <w:spacing w:before="120" w:after="120"/>
              <w:rPr>
                <w:b/>
              </w:rPr>
            </w:pPr>
            <w:r w:rsidRPr="000A0B19">
              <w:rPr>
                <w:b/>
              </w:rPr>
              <w:t>Date of next review</w:t>
            </w:r>
          </w:p>
        </w:tc>
        <w:tc>
          <w:tcPr>
            <w:tcW w:w="5687" w:type="dxa"/>
            <w:shd w:val="clear" w:color="auto" w:fill="auto"/>
            <w:vAlign w:val="center"/>
          </w:tcPr>
          <w:p w14:paraId="037071AD" w14:textId="60818EE5" w:rsidR="000D2CC2" w:rsidRPr="005F4B5C" w:rsidRDefault="00EE153F" w:rsidP="00303033">
            <w:pPr>
              <w:jc w:val="left"/>
            </w:pPr>
            <w:r>
              <w:t xml:space="preserve">January </w:t>
            </w:r>
            <w:r w:rsidR="00927D2A">
              <w:t>20</w:t>
            </w:r>
            <w:r w:rsidR="00303033">
              <w:t>19</w:t>
            </w:r>
            <w:bookmarkStart w:id="0" w:name="_GoBack"/>
            <w:bookmarkEnd w:id="0"/>
          </w:p>
        </w:tc>
      </w:tr>
      <w:tr w:rsidR="000D2CC2" w14:paraId="3A0E4663" w14:textId="77777777" w:rsidTr="0087200A">
        <w:tc>
          <w:tcPr>
            <w:tcW w:w="3337" w:type="dxa"/>
            <w:shd w:val="clear" w:color="auto" w:fill="auto"/>
          </w:tcPr>
          <w:p w14:paraId="37D3CF21" w14:textId="77777777" w:rsidR="000D2CC2" w:rsidRPr="000A0B19" w:rsidRDefault="000D2CC2" w:rsidP="0087200A">
            <w:pPr>
              <w:spacing w:before="120" w:after="120"/>
              <w:rPr>
                <w:b/>
              </w:rPr>
            </w:pPr>
            <w:r>
              <w:rPr>
                <w:b/>
              </w:rPr>
              <w:t>Review period</w:t>
            </w:r>
          </w:p>
        </w:tc>
        <w:tc>
          <w:tcPr>
            <w:tcW w:w="5687" w:type="dxa"/>
            <w:shd w:val="clear" w:color="auto" w:fill="auto"/>
            <w:vAlign w:val="center"/>
          </w:tcPr>
          <w:p w14:paraId="53BDF935" w14:textId="6AE2ABDA" w:rsidR="000D2CC2" w:rsidRPr="005F4B5C" w:rsidRDefault="00303033" w:rsidP="0087200A">
            <w:pPr>
              <w:spacing w:before="60" w:after="60" w:line="240" w:lineRule="auto"/>
            </w:pPr>
            <w:r>
              <w:t>1</w:t>
            </w:r>
            <w:r w:rsidR="000D2CC2" w:rsidRPr="005F4B5C">
              <w:t xml:space="preserve"> Year</w:t>
            </w:r>
          </w:p>
        </w:tc>
      </w:tr>
      <w:tr w:rsidR="000D2CC2" w14:paraId="23598D1A" w14:textId="77777777" w:rsidTr="0087200A">
        <w:tc>
          <w:tcPr>
            <w:tcW w:w="3337" w:type="dxa"/>
            <w:shd w:val="clear" w:color="auto" w:fill="auto"/>
          </w:tcPr>
          <w:p w14:paraId="50AF1F87" w14:textId="77777777" w:rsidR="000D2CC2" w:rsidRPr="000A0B19" w:rsidRDefault="000D2CC2" w:rsidP="0087200A">
            <w:pPr>
              <w:spacing w:before="120" w:after="120"/>
              <w:rPr>
                <w:b/>
              </w:rPr>
            </w:pPr>
            <w:r>
              <w:rPr>
                <w:b/>
              </w:rPr>
              <w:t>Policy status</w:t>
            </w:r>
          </w:p>
        </w:tc>
        <w:tc>
          <w:tcPr>
            <w:tcW w:w="5687" w:type="dxa"/>
            <w:shd w:val="clear" w:color="auto" w:fill="auto"/>
            <w:vAlign w:val="center"/>
          </w:tcPr>
          <w:p w14:paraId="69595688" w14:textId="77777777" w:rsidR="000D2CC2" w:rsidRDefault="00EE153F" w:rsidP="0087200A">
            <w:pPr>
              <w:spacing w:before="60" w:after="60" w:line="240" w:lineRule="auto"/>
            </w:pPr>
            <w:r>
              <w:t>Statutory</w:t>
            </w:r>
          </w:p>
        </w:tc>
      </w:tr>
      <w:tr w:rsidR="000D2CC2" w14:paraId="3A91D790" w14:textId="77777777" w:rsidTr="0087200A">
        <w:tc>
          <w:tcPr>
            <w:tcW w:w="3337" w:type="dxa"/>
            <w:shd w:val="clear" w:color="auto" w:fill="auto"/>
          </w:tcPr>
          <w:p w14:paraId="3D86F54A" w14:textId="77777777" w:rsidR="000D2CC2" w:rsidRPr="000A0B19" w:rsidRDefault="000D2CC2" w:rsidP="0087200A">
            <w:pPr>
              <w:spacing w:before="120" w:after="120"/>
              <w:rPr>
                <w:b/>
              </w:rPr>
            </w:pPr>
            <w:r>
              <w:rPr>
                <w:b/>
              </w:rPr>
              <w:t>Owner</w:t>
            </w:r>
          </w:p>
        </w:tc>
        <w:tc>
          <w:tcPr>
            <w:tcW w:w="5687" w:type="dxa"/>
            <w:shd w:val="clear" w:color="auto" w:fill="auto"/>
            <w:vAlign w:val="center"/>
          </w:tcPr>
          <w:p w14:paraId="7D7CDF5C" w14:textId="77777777" w:rsidR="000D2CC2" w:rsidRDefault="000D2CC2" w:rsidP="0087200A">
            <w:pPr>
              <w:spacing w:before="60" w:after="60" w:line="240" w:lineRule="auto"/>
            </w:pPr>
            <w:proofErr w:type="spellStart"/>
            <w:r w:rsidRPr="00013E9C">
              <w:t>Tauheedul</w:t>
            </w:r>
            <w:proofErr w:type="spellEnd"/>
            <w:r w:rsidRPr="00013E9C">
              <w:t xml:space="preserve"> Education Trust </w:t>
            </w:r>
          </w:p>
        </w:tc>
      </w:tr>
      <w:tr w:rsidR="000D2CC2" w14:paraId="5A8F6238" w14:textId="77777777" w:rsidTr="0087200A">
        <w:tc>
          <w:tcPr>
            <w:tcW w:w="3337" w:type="dxa"/>
            <w:shd w:val="clear" w:color="auto" w:fill="auto"/>
          </w:tcPr>
          <w:p w14:paraId="080794FE" w14:textId="77777777" w:rsidR="000D2CC2" w:rsidRDefault="000D2CC2" w:rsidP="0087200A">
            <w:pPr>
              <w:spacing w:before="120" w:after="120"/>
              <w:rPr>
                <w:b/>
              </w:rPr>
            </w:pPr>
            <w:r>
              <w:rPr>
                <w:b/>
              </w:rPr>
              <w:t>Version</w:t>
            </w:r>
          </w:p>
        </w:tc>
        <w:tc>
          <w:tcPr>
            <w:tcW w:w="5687" w:type="dxa"/>
            <w:shd w:val="clear" w:color="auto" w:fill="auto"/>
            <w:vAlign w:val="center"/>
          </w:tcPr>
          <w:p w14:paraId="25EB9A69" w14:textId="77777777" w:rsidR="000D2CC2" w:rsidRPr="00013E9C" w:rsidRDefault="00CC216B" w:rsidP="0087200A">
            <w:pPr>
              <w:spacing w:before="60" w:after="60" w:line="240" w:lineRule="auto"/>
            </w:pPr>
            <w:r>
              <w:t>1</w:t>
            </w:r>
          </w:p>
        </w:tc>
      </w:tr>
    </w:tbl>
    <w:p w14:paraId="49B7E166" w14:textId="77777777" w:rsidR="00026286" w:rsidRPr="00A41367" w:rsidRDefault="00026286" w:rsidP="00A23B41">
      <w:pPr>
        <w:rPr>
          <w:rFonts w:cs="Calibri"/>
          <w:bCs/>
          <w:iCs/>
          <w:szCs w:val="32"/>
        </w:rPr>
      </w:pPr>
    </w:p>
    <w:p w14:paraId="2E4EE4D7" w14:textId="77777777" w:rsidR="00026286" w:rsidRPr="00A41367" w:rsidRDefault="00026286" w:rsidP="00A23B41">
      <w:pPr>
        <w:rPr>
          <w:lang w:val="en-US"/>
        </w:rPr>
      </w:pPr>
    </w:p>
    <w:p w14:paraId="23ADDD54" w14:textId="77777777" w:rsidR="007074EA" w:rsidRDefault="00E27AE5" w:rsidP="00A23B41">
      <w:pPr>
        <w:pStyle w:val="TOCHeading"/>
        <w:keepNext w:val="0"/>
        <w:keepLines w:val="0"/>
      </w:pPr>
      <w:r>
        <w:br w:type="page"/>
      </w:r>
      <w:r w:rsidR="007074EA">
        <w:lastRenderedPageBreak/>
        <w:t>Contents</w:t>
      </w:r>
    </w:p>
    <w:p w14:paraId="007DD4D7" w14:textId="1A798C77" w:rsidR="004537EC" w:rsidRDefault="002461CE">
      <w:pPr>
        <w:pStyle w:val="TOC1"/>
        <w:rPr>
          <w:rFonts w:asciiTheme="minorHAnsi" w:eastAsiaTheme="minorEastAsia" w:hAnsiTheme="minorHAnsi" w:cstheme="minorBidi"/>
          <w:noProof/>
          <w:lang w:eastAsia="en-GB"/>
        </w:rPr>
      </w:pPr>
      <w:r>
        <w:fldChar w:fldCharType="begin"/>
      </w:r>
      <w:r w:rsidR="005274F3">
        <w:instrText xml:space="preserve"> TOC \o "1-1" \h \z \u </w:instrText>
      </w:r>
      <w:r>
        <w:fldChar w:fldCharType="separate"/>
      </w:r>
      <w:hyperlink w:anchor="_Toc510686368" w:history="1">
        <w:r w:rsidR="004537EC" w:rsidRPr="00741467">
          <w:rPr>
            <w:rStyle w:val="Hyperlink"/>
            <w:noProof/>
            <w14:scene3d>
              <w14:camera w14:prst="orthographicFront"/>
              <w14:lightRig w14:rig="threePt" w14:dir="t">
                <w14:rot w14:lat="0" w14:lon="0" w14:rev="0"/>
              </w14:lightRig>
            </w14:scene3d>
          </w:rPr>
          <w:t>1</w:t>
        </w:r>
        <w:r w:rsidR="004537EC">
          <w:rPr>
            <w:rFonts w:asciiTheme="minorHAnsi" w:eastAsiaTheme="minorEastAsia" w:hAnsiTheme="minorHAnsi" w:cstheme="minorBidi"/>
            <w:noProof/>
            <w:lang w:eastAsia="en-GB"/>
          </w:rPr>
          <w:tab/>
        </w:r>
        <w:r w:rsidR="004537EC" w:rsidRPr="00741467">
          <w:rPr>
            <w:rStyle w:val="Hyperlink"/>
            <w:noProof/>
          </w:rPr>
          <w:t>Introduction</w:t>
        </w:r>
        <w:r w:rsidR="004537EC">
          <w:rPr>
            <w:noProof/>
            <w:webHidden/>
          </w:rPr>
          <w:tab/>
        </w:r>
        <w:r w:rsidR="004537EC">
          <w:rPr>
            <w:noProof/>
            <w:webHidden/>
          </w:rPr>
          <w:fldChar w:fldCharType="begin"/>
        </w:r>
        <w:r w:rsidR="004537EC">
          <w:rPr>
            <w:noProof/>
            <w:webHidden/>
          </w:rPr>
          <w:instrText xml:space="preserve"> PAGEREF _Toc510686368 \h </w:instrText>
        </w:r>
        <w:r w:rsidR="004537EC">
          <w:rPr>
            <w:noProof/>
            <w:webHidden/>
          </w:rPr>
        </w:r>
        <w:r w:rsidR="004537EC">
          <w:rPr>
            <w:noProof/>
            <w:webHidden/>
          </w:rPr>
          <w:fldChar w:fldCharType="separate"/>
        </w:r>
        <w:r w:rsidR="004537EC">
          <w:rPr>
            <w:noProof/>
            <w:webHidden/>
          </w:rPr>
          <w:t>1</w:t>
        </w:r>
        <w:r w:rsidR="004537EC">
          <w:rPr>
            <w:noProof/>
            <w:webHidden/>
          </w:rPr>
          <w:fldChar w:fldCharType="end"/>
        </w:r>
      </w:hyperlink>
    </w:p>
    <w:p w14:paraId="765AE071" w14:textId="2CC96F6B" w:rsidR="004537EC" w:rsidRDefault="00303033">
      <w:pPr>
        <w:pStyle w:val="TOC1"/>
        <w:rPr>
          <w:rFonts w:asciiTheme="minorHAnsi" w:eastAsiaTheme="minorEastAsia" w:hAnsiTheme="minorHAnsi" w:cstheme="minorBidi"/>
          <w:noProof/>
          <w:lang w:eastAsia="en-GB"/>
        </w:rPr>
      </w:pPr>
      <w:hyperlink w:anchor="_Toc510686369" w:history="1">
        <w:r w:rsidR="004537EC" w:rsidRPr="00741467">
          <w:rPr>
            <w:rStyle w:val="Hyperlink"/>
            <w:noProof/>
            <w14:scene3d>
              <w14:camera w14:prst="orthographicFront"/>
              <w14:lightRig w14:rig="threePt" w14:dir="t">
                <w14:rot w14:lat="0" w14:lon="0" w14:rev="0"/>
              </w14:lightRig>
            </w14:scene3d>
          </w:rPr>
          <w:t>2</w:t>
        </w:r>
        <w:r w:rsidR="004537EC">
          <w:rPr>
            <w:rFonts w:asciiTheme="minorHAnsi" w:eastAsiaTheme="minorEastAsia" w:hAnsiTheme="minorHAnsi" w:cstheme="minorBidi"/>
            <w:noProof/>
            <w:lang w:eastAsia="en-GB"/>
          </w:rPr>
          <w:tab/>
        </w:r>
        <w:r w:rsidR="004537EC" w:rsidRPr="00741467">
          <w:rPr>
            <w:rStyle w:val="Hyperlink"/>
            <w:noProof/>
          </w:rPr>
          <w:t>Pupil Entitlement</w:t>
        </w:r>
        <w:r w:rsidR="004537EC">
          <w:rPr>
            <w:noProof/>
            <w:webHidden/>
          </w:rPr>
          <w:tab/>
        </w:r>
        <w:r w:rsidR="004537EC">
          <w:rPr>
            <w:noProof/>
            <w:webHidden/>
          </w:rPr>
          <w:fldChar w:fldCharType="begin"/>
        </w:r>
        <w:r w:rsidR="004537EC">
          <w:rPr>
            <w:noProof/>
            <w:webHidden/>
          </w:rPr>
          <w:instrText xml:space="preserve"> PAGEREF _Toc510686369 \h </w:instrText>
        </w:r>
        <w:r w:rsidR="004537EC">
          <w:rPr>
            <w:noProof/>
            <w:webHidden/>
          </w:rPr>
        </w:r>
        <w:r w:rsidR="004537EC">
          <w:rPr>
            <w:noProof/>
            <w:webHidden/>
          </w:rPr>
          <w:fldChar w:fldCharType="separate"/>
        </w:r>
        <w:r w:rsidR="004537EC">
          <w:rPr>
            <w:noProof/>
            <w:webHidden/>
          </w:rPr>
          <w:t>1</w:t>
        </w:r>
        <w:r w:rsidR="004537EC">
          <w:rPr>
            <w:noProof/>
            <w:webHidden/>
          </w:rPr>
          <w:fldChar w:fldCharType="end"/>
        </w:r>
      </w:hyperlink>
    </w:p>
    <w:p w14:paraId="176152EE" w14:textId="6B4F3135" w:rsidR="004537EC" w:rsidRDefault="00303033">
      <w:pPr>
        <w:pStyle w:val="TOC1"/>
        <w:rPr>
          <w:rFonts w:asciiTheme="minorHAnsi" w:eastAsiaTheme="minorEastAsia" w:hAnsiTheme="minorHAnsi" w:cstheme="minorBidi"/>
          <w:noProof/>
          <w:lang w:eastAsia="en-GB"/>
        </w:rPr>
      </w:pPr>
      <w:hyperlink w:anchor="_Toc510686370" w:history="1">
        <w:r w:rsidR="004537EC" w:rsidRPr="00741467">
          <w:rPr>
            <w:rStyle w:val="Hyperlink"/>
            <w:noProof/>
            <w14:scene3d>
              <w14:camera w14:prst="orthographicFront"/>
              <w14:lightRig w14:rig="threePt" w14:dir="t">
                <w14:rot w14:lat="0" w14:lon="0" w14:rev="0"/>
              </w14:lightRig>
            </w14:scene3d>
          </w:rPr>
          <w:t>3</w:t>
        </w:r>
        <w:r w:rsidR="004537EC">
          <w:rPr>
            <w:rFonts w:asciiTheme="minorHAnsi" w:eastAsiaTheme="minorEastAsia" w:hAnsiTheme="minorHAnsi" w:cstheme="minorBidi"/>
            <w:noProof/>
            <w:lang w:eastAsia="en-GB"/>
          </w:rPr>
          <w:tab/>
        </w:r>
        <w:r w:rsidR="004537EC" w:rsidRPr="00741467">
          <w:rPr>
            <w:rStyle w:val="Hyperlink"/>
            <w:noProof/>
          </w:rPr>
          <w:t>Who is Responsible for this Policy?</w:t>
        </w:r>
        <w:r w:rsidR="004537EC">
          <w:rPr>
            <w:noProof/>
            <w:webHidden/>
          </w:rPr>
          <w:tab/>
        </w:r>
        <w:r w:rsidR="004537EC">
          <w:rPr>
            <w:noProof/>
            <w:webHidden/>
          </w:rPr>
          <w:fldChar w:fldCharType="begin"/>
        </w:r>
        <w:r w:rsidR="004537EC">
          <w:rPr>
            <w:noProof/>
            <w:webHidden/>
          </w:rPr>
          <w:instrText xml:space="preserve"> PAGEREF _Toc510686370 \h </w:instrText>
        </w:r>
        <w:r w:rsidR="004537EC">
          <w:rPr>
            <w:noProof/>
            <w:webHidden/>
          </w:rPr>
        </w:r>
        <w:r w:rsidR="004537EC">
          <w:rPr>
            <w:noProof/>
            <w:webHidden/>
          </w:rPr>
          <w:fldChar w:fldCharType="separate"/>
        </w:r>
        <w:r w:rsidR="004537EC">
          <w:rPr>
            <w:noProof/>
            <w:webHidden/>
          </w:rPr>
          <w:t>1</w:t>
        </w:r>
        <w:r w:rsidR="004537EC">
          <w:rPr>
            <w:noProof/>
            <w:webHidden/>
          </w:rPr>
          <w:fldChar w:fldCharType="end"/>
        </w:r>
      </w:hyperlink>
    </w:p>
    <w:p w14:paraId="0BB7277E" w14:textId="30671B3B" w:rsidR="004537EC" w:rsidRDefault="00303033">
      <w:pPr>
        <w:pStyle w:val="TOC1"/>
        <w:rPr>
          <w:rFonts w:asciiTheme="minorHAnsi" w:eastAsiaTheme="minorEastAsia" w:hAnsiTheme="minorHAnsi" w:cstheme="minorBidi"/>
          <w:noProof/>
          <w:lang w:eastAsia="en-GB"/>
        </w:rPr>
      </w:pPr>
      <w:hyperlink w:anchor="_Toc510686371" w:history="1">
        <w:r w:rsidR="004537EC" w:rsidRPr="00741467">
          <w:rPr>
            <w:rStyle w:val="Hyperlink"/>
            <w:noProof/>
            <w14:scene3d>
              <w14:camera w14:prst="orthographicFront"/>
              <w14:lightRig w14:rig="threePt" w14:dir="t">
                <w14:rot w14:lat="0" w14:lon="0" w14:rev="0"/>
              </w14:lightRig>
            </w14:scene3d>
          </w:rPr>
          <w:t>4</w:t>
        </w:r>
        <w:r w:rsidR="004537EC">
          <w:rPr>
            <w:rFonts w:asciiTheme="minorHAnsi" w:eastAsiaTheme="minorEastAsia" w:hAnsiTheme="minorHAnsi" w:cstheme="minorBidi"/>
            <w:noProof/>
            <w:lang w:eastAsia="en-GB"/>
          </w:rPr>
          <w:tab/>
        </w:r>
        <w:r w:rsidR="004537EC" w:rsidRPr="00741467">
          <w:rPr>
            <w:rStyle w:val="Hyperlink"/>
            <w:noProof/>
          </w:rPr>
          <w:t>Management of Provider Access Requests</w:t>
        </w:r>
        <w:r w:rsidR="004537EC">
          <w:rPr>
            <w:noProof/>
            <w:webHidden/>
          </w:rPr>
          <w:tab/>
        </w:r>
        <w:r w:rsidR="004537EC">
          <w:rPr>
            <w:noProof/>
            <w:webHidden/>
          </w:rPr>
          <w:fldChar w:fldCharType="begin"/>
        </w:r>
        <w:r w:rsidR="004537EC">
          <w:rPr>
            <w:noProof/>
            <w:webHidden/>
          </w:rPr>
          <w:instrText xml:space="preserve"> PAGEREF _Toc510686371 \h </w:instrText>
        </w:r>
        <w:r w:rsidR="004537EC">
          <w:rPr>
            <w:noProof/>
            <w:webHidden/>
          </w:rPr>
        </w:r>
        <w:r w:rsidR="004537EC">
          <w:rPr>
            <w:noProof/>
            <w:webHidden/>
          </w:rPr>
          <w:fldChar w:fldCharType="separate"/>
        </w:r>
        <w:r w:rsidR="004537EC">
          <w:rPr>
            <w:noProof/>
            <w:webHidden/>
          </w:rPr>
          <w:t>1</w:t>
        </w:r>
        <w:r w:rsidR="004537EC">
          <w:rPr>
            <w:noProof/>
            <w:webHidden/>
          </w:rPr>
          <w:fldChar w:fldCharType="end"/>
        </w:r>
      </w:hyperlink>
    </w:p>
    <w:p w14:paraId="0C72B4A4" w14:textId="12E0F479" w:rsidR="004537EC" w:rsidRDefault="00303033">
      <w:pPr>
        <w:pStyle w:val="TOC1"/>
        <w:rPr>
          <w:rFonts w:asciiTheme="minorHAnsi" w:eastAsiaTheme="minorEastAsia" w:hAnsiTheme="minorHAnsi" w:cstheme="minorBidi"/>
          <w:noProof/>
          <w:lang w:eastAsia="en-GB"/>
        </w:rPr>
      </w:pPr>
      <w:hyperlink w:anchor="_Toc510686372" w:history="1">
        <w:r w:rsidR="004537EC" w:rsidRPr="00741467">
          <w:rPr>
            <w:rStyle w:val="Hyperlink"/>
            <w:noProof/>
            <w14:scene3d>
              <w14:camera w14:prst="orthographicFront"/>
              <w14:lightRig w14:rig="threePt" w14:dir="t">
                <w14:rot w14:lat="0" w14:lon="0" w14:rev="0"/>
              </w14:lightRig>
            </w14:scene3d>
          </w:rPr>
          <w:t>5</w:t>
        </w:r>
        <w:r w:rsidR="004537EC">
          <w:rPr>
            <w:rFonts w:asciiTheme="minorHAnsi" w:eastAsiaTheme="minorEastAsia" w:hAnsiTheme="minorHAnsi" w:cstheme="minorBidi"/>
            <w:noProof/>
            <w:lang w:eastAsia="en-GB"/>
          </w:rPr>
          <w:tab/>
        </w:r>
        <w:r w:rsidR="004537EC" w:rsidRPr="00741467">
          <w:rPr>
            <w:rStyle w:val="Hyperlink"/>
            <w:noProof/>
          </w:rPr>
          <w:t>Opportunities for Access</w:t>
        </w:r>
        <w:r w:rsidR="004537EC">
          <w:rPr>
            <w:noProof/>
            <w:webHidden/>
          </w:rPr>
          <w:tab/>
        </w:r>
        <w:r w:rsidR="004537EC">
          <w:rPr>
            <w:noProof/>
            <w:webHidden/>
          </w:rPr>
          <w:fldChar w:fldCharType="begin"/>
        </w:r>
        <w:r w:rsidR="004537EC">
          <w:rPr>
            <w:noProof/>
            <w:webHidden/>
          </w:rPr>
          <w:instrText xml:space="preserve"> PAGEREF _Toc510686372 \h </w:instrText>
        </w:r>
        <w:r w:rsidR="004537EC">
          <w:rPr>
            <w:noProof/>
            <w:webHidden/>
          </w:rPr>
        </w:r>
        <w:r w:rsidR="004537EC">
          <w:rPr>
            <w:noProof/>
            <w:webHidden/>
          </w:rPr>
          <w:fldChar w:fldCharType="separate"/>
        </w:r>
        <w:r w:rsidR="004537EC">
          <w:rPr>
            <w:noProof/>
            <w:webHidden/>
          </w:rPr>
          <w:t>2</w:t>
        </w:r>
        <w:r w:rsidR="004537EC">
          <w:rPr>
            <w:noProof/>
            <w:webHidden/>
          </w:rPr>
          <w:fldChar w:fldCharType="end"/>
        </w:r>
      </w:hyperlink>
    </w:p>
    <w:p w14:paraId="27889CF8" w14:textId="51FD84CB" w:rsidR="004537EC" w:rsidRDefault="00303033">
      <w:pPr>
        <w:pStyle w:val="TOC1"/>
        <w:rPr>
          <w:rFonts w:asciiTheme="minorHAnsi" w:eastAsiaTheme="minorEastAsia" w:hAnsiTheme="minorHAnsi" w:cstheme="minorBidi"/>
          <w:noProof/>
          <w:lang w:eastAsia="en-GB"/>
        </w:rPr>
      </w:pPr>
      <w:hyperlink w:anchor="_Toc510686373" w:history="1">
        <w:r w:rsidR="004537EC" w:rsidRPr="00741467">
          <w:rPr>
            <w:rStyle w:val="Hyperlink"/>
            <w:noProof/>
            <w14:scene3d>
              <w14:camera w14:prst="orthographicFront"/>
              <w14:lightRig w14:rig="threePt" w14:dir="t">
                <w14:rot w14:lat="0" w14:lon="0" w14:rev="0"/>
              </w14:lightRig>
            </w14:scene3d>
          </w:rPr>
          <w:t>6</w:t>
        </w:r>
        <w:r w:rsidR="004537EC">
          <w:rPr>
            <w:rFonts w:asciiTheme="minorHAnsi" w:eastAsiaTheme="minorEastAsia" w:hAnsiTheme="minorHAnsi" w:cstheme="minorBidi"/>
            <w:noProof/>
            <w:lang w:eastAsia="en-GB"/>
          </w:rPr>
          <w:tab/>
        </w:r>
        <w:r w:rsidR="004537EC" w:rsidRPr="00741467">
          <w:rPr>
            <w:rStyle w:val="Hyperlink"/>
            <w:noProof/>
          </w:rPr>
          <w:t>Premises and Facilities</w:t>
        </w:r>
        <w:r w:rsidR="004537EC">
          <w:rPr>
            <w:noProof/>
            <w:webHidden/>
          </w:rPr>
          <w:tab/>
        </w:r>
        <w:r w:rsidR="004537EC">
          <w:rPr>
            <w:noProof/>
            <w:webHidden/>
          </w:rPr>
          <w:fldChar w:fldCharType="begin"/>
        </w:r>
        <w:r w:rsidR="004537EC">
          <w:rPr>
            <w:noProof/>
            <w:webHidden/>
          </w:rPr>
          <w:instrText xml:space="preserve"> PAGEREF _Toc510686373 \h </w:instrText>
        </w:r>
        <w:r w:rsidR="004537EC">
          <w:rPr>
            <w:noProof/>
            <w:webHidden/>
          </w:rPr>
        </w:r>
        <w:r w:rsidR="004537EC">
          <w:rPr>
            <w:noProof/>
            <w:webHidden/>
          </w:rPr>
          <w:fldChar w:fldCharType="separate"/>
        </w:r>
        <w:r w:rsidR="004537EC">
          <w:rPr>
            <w:noProof/>
            <w:webHidden/>
          </w:rPr>
          <w:t>2</w:t>
        </w:r>
        <w:r w:rsidR="004537EC">
          <w:rPr>
            <w:noProof/>
            <w:webHidden/>
          </w:rPr>
          <w:fldChar w:fldCharType="end"/>
        </w:r>
      </w:hyperlink>
    </w:p>
    <w:p w14:paraId="3EFAA212" w14:textId="6DF7BC77" w:rsidR="004537EC" w:rsidRDefault="00303033">
      <w:pPr>
        <w:pStyle w:val="TOC1"/>
        <w:rPr>
          <w:rFonts w:asciiTheme="minorHAnsi" w:eastAsiaTheme="minorEastAsia" w:hAnsiTheme="minorHAnsi" w:cstheme="minorBidi"/>
          <w:noProof/>
          <w:lang w:eastAsia="en-GB"/>
        </w:rPr>
      </w:pPr>
      <w:hyperlink w:anchor="_Toc510686374" w:history="1">
        <w:r w:rsidR="004537EC" w:rsidRPr="00741467">
          <w:rPr>
            <w:rStyle w:val="Hyperlink"/>
            <w:noProof/>
            <w14:scene3d>
              <w14:camera w14:prst="orthographicFront"/>
              <w14:lightRig w14:rig="threePt" w14:dir="t">
                <w14:rot w14:lat="0" w14:lon="0" w14:rev="0"/>
              </w14:lightRig>
            </w14:scene3d>
          </w:rPr>
          <w:t>7</w:t>
        </w:r>
        <w:r w:rsidR="004537EC">
          <w:rPr>
            <w:rFonts w:asciiTheme="minorHAnsi" w:eastAsiaTheme="minorEastAsia" w:hAnsiTheme="minorHAnsi" w:cstheme="minorBidi"/>
            <w:noProof/>
            <w:lang w:eastAsia="en-GB"/>
          </w:rPr>
          <w:tab/>
        </w:r>
        <w:r w:rsidR="004537EC" w:rsidRPr="00741467">
          <w:rPr>
            <w:rStyle w:val="Hyperlink"/>
            <w:noProof/>
          </w:rPr>
          <w:t>Monitoring, Evaluation and Review</w:t>
        </w:r>
        <w:r w:rsidR="004537EC">
          <w:rPr>
            <w:noProof/>
            <w:webHidden/>
          </w:rPr>
          <w:tab/>
        </w:r>
        <w:r w:rsidR="004537EC">
          <w:rPr>
            <w:noProof/>
            <w:webHidden/>
          </w:rPr>
          <w:fldChar w:fldCharType="begin"/>
        </w:r>
        <w:r w:rsidR="004537EC">
          <w:rPr>
            <w:noProof/>
            <w:webHidden/>
          </w:rPr>
          <w:instrText xml:space="preserve"> PAGEREF _Toc510686374 \h </w:instrText>
        </w:r>
        <w:r w:rsidR="004537EC">
          <w:rPr>
            <w:noProof/>
            <w:webHidden/>
          </w:rPr>
        </w:r>
        <w:r w:rsidR="004537EC">
          <w:rPr>
            <w:noProof/>
            <w:webHidden/>
          </w:rPr>
          <w:fldChar w:fldCharType="separate"/>
        </w:r>
        <w:r w:rsidR="004537EC">
          <w:rPr>
            <w:noProof/>
            <w:webHidden/>
          </w:rPr>
          <w:t>3</w:t>
        </w:r>
        <w:r w:rsidR="004537EC">
          <w:rPr>
            <w:noProof/>
            <w:webHidden/>
          </w:rPr>
          <w:fldChar w:fldCharType="end"/>
        </w:r>
      </w:hyperlink>
    </w:p>
    <w:p w14:paraId="6C742E3C" w14:textId="7B86E14A" w:rsidR="006B32C8" w:rsidRPr="006B32C8" w:rsidRDefault="002461CE" w:rsidP="00A23B41">
      <w:pPr>
        <w:outlineLvl w:val="0"/>
      </w:pPr>
      <w:r>
        <w:fldChar w:fldCharType="end"/>
      </w:r>
    </w:p>
    <w:p w14:paraId="401EB426" w14:textId="77777777" w:rsidR="006F54ED" w:rsidRDefault="006F54ED" w:rsidP="00A23B41">
      <w:pPr>
        <w:pStyle w:val="List"/>
        <w:rPr>
          <w:b/>
          <w:lang w:val="en-US"/>
        </w:rPr>
      </w:pPr>
    </w:p>
    <w:p w14:paraId="74F1F57C" w14:textId="3EE561A5" w:rsidR="003275A9" w:rsidRDefault="00CC659D" w:rsidP="00A23B41">
      <w:pPr>
        <w:pStyle w:val="List"/>
        <w:rPr>
          <w:b/>
          <w:sz w:val="26"/>
          <w:szCs w:val="26"/>
          <w:lang w:val="en-US"/>
        </w:rPr>
      </w:pPr>
      <w:r w:rsidRPr="00CC659D">
        <w:rPr>
          <w:b/>
          <w:sz w:val="26"/>
          <w:szCs w:val="26"/>
          <w:lang w:val="en-US"/>
        </w:rPr>
        <w:t>Key Information</w:t>
      </w:r>
    </w:p>
    <w:p w14:paraId="00DFC672" w14:textId="77777777" w:rsidR="00CC659D" w:rsidRPr="00CC659D" w:rsidRDefault="00CC659D" w:rsidP="00A23B41">
      <w:pPr>
        <w:pStyle w:val="List"/>
        <w:rPr>
          <w:b/>
          <w:sz w:val="26"/>
          <w:szCs w:val="26"/>
          <w:lang w:val="en-US"/>
        </w:rPr>
      </w:pPr>
    </w:p>
    <w:tbl>
      <w:tblPr>
        <w:tblW w:w="0" w:type="auto"/>
        <w:tblInd w:w="-5"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Look w:val="0000" w:firstRow="0" w:lastRow="0" w:firstColumn="0" w:lastColumn="0" w:noHBand="0" w:noVBand="0"/>
      </w:tblPr>
      <w:tblGrid>
        <w:gridCol w:w="2552"/>
        <w:gridCol w:w="6472"/>
      </w:tblGrid>
      <w:tr w:rsidR="006F54ED" w14:paraId="645F41A3" w14:textId="77777777" w:rsidTr="006F54ED">
        <w:trPr>
          <w:trHeight w:val="489"/>
        </w:trPr>
        <w:tc>
          <w:tcPr>
            <w:tcW w:w="2552" w:type="dxa"/>
            <w:shd w:val="clear" w:color="auto" w:fill="D9D9D9" w:themeFill="background1" w:themeFillShade="D9"/>
            <w:vAlign w:val="center"/>
          </w:tcPr>
          <w:p w14:paraId="01639488" w14:textId="77777777" w:rsidR="006F54ED" w:rsidRPr="00EE153F" w:rsidRDefault="006F54ED" w:rsidP="00C831C4">
            <w:pPr>
              <w:jc w:val="left"/>
              <w:rPr>
                <w:b/>
              </w:rPr>
            </w:pPr>
            <w:r>
              <w:rPr>
                <w:b/>
              </w:rPr>
              <w:t xml:space="preserve">Careers </w:t>
            </w:r>
            <w:r w:rsidRPr="00EE153F">
              <w:rPr>
                <w:b/>
              </w:rPr>
              <w:t>Lead</w:t>
            </w:r>
            <w:r>
              <w:rPr>
                <w:b/>
              </w:rPr>
              <w:t>er</w:t>
            </w:r>
          </w:p>
        </w:tc>
        <w:tc>
          <w:tcPr>
            <w:tcW w:w="6472" w:type="dxa"/>
            <w:vAlign w:val="center"/>
          </w:tcPr>
          <w:p w14:paraId="6445C9E5" w14:textId="77777777" w:rsidR="006F54ED" w:rsidRPr="00EE153F" w:rsidRDefault="006F54ED" w:rsidP="00C831C4">
            <w:pPr>
              <w:jc w:val="left"/>
            </w:pPr>
            <w:r>
              <w:rPr>
                <w:highlight w:val="yellow"/>
              </w:rPr>
              <w:t>[Name], [Job title]</w:t>
            </w:r>
          </w:p>
        </w:tc>
      </w:tr>
      <w:tr w:rsidR="006F54ED" w14:paraId="0F4A54AE" w14:textId="77777777" w:rsidTr="006F54ED">
        <w:trPr>
          <w:trHeight w:val="489"/>
        </w:trPr>
        <w:tc>
          <w:tcPr>
            <w:tcW w:w="2552" w:type="dxa"/>
            <w:shd w:val="clear" w:color="auto" w:fill="D9D9D9" w:themeFill="background1" w:themeFillShade="D9"/>
            <w:vAlign w:val="center"/>
          </w:tcPr>
          <w:p w14:paraId="356601A7" w14:textId="77777777" w:rsidR="006F54ED" w:rsidRPr="00EE153F" w:rsidRDefault="006F54ED" w:rsidP="00C831C4">
            <w:pPr>
              <w:jc w:val="left"/>
              <w:rPr>
                <w:b/>
              </w:rPr>
            </w:pPr>
            <w:r w:rsidRPr="00EE153F">
              <w:rPr>
                <w:b/>
              </w:rPr>
              <w:t>Email</w:t>
            </w:r>
          </w:p>
        </w:tc>
        <w:tc>
          <w:tcPr>
            <w:tcW w:w="6472" w:type="dxa"/>
            <w:vAlign w:val="center"/>
          </w:tcPr>
          <w:p w14:paraId="255A2BAD" w14:textId="77777777" w:rsidR="006F54ED" w:rsidRPr="00EE153F" w:rsidRDefault="006F54ED" w:rsidP="00C831C4">
            <w:pPr>
              <w:jc w:val="left"/>
            </w:pPr>
            <w:r w:rsidRPr="004F0672">
              <w:rPr>
                <w:highlight w:val="yellow"/>
              </w:rPr>
              <w:t xml:space="preserve"> [Email address]</w:t>
            </w:r>
          </w:p>
        </w:tc>
      </w:tr>
    </w:tbl>
    <w:p w14:paraId="319F5FF8" w14:textId="77777777" w:rsidR="00F318C1" w:rsidRPr="006B32C8" w:rsidRDefault="00F318C1" w:rsidP="00A23B41">
      <w:pPr>
        <w:sectPr w:rsidR="00F318C1" w:rsidRPr="006B32C8" w:rsidSect="00DA6817">
          <w:footerReference w:type="first" r:id="rId11"/>
          <w:pgSz w:w="11909" w:h="16834" w:code="9"/>
          <w:pgMar w:top="1440" w:right="1440" w:bottom="1440" w:left="1440" w:header="720" w:footer="720" w:gutter="0"/>
          <w:pgNumType w:fmt="lowerRoman" w:start="1"/>
          <w:cols w:space="720"/>
          <w:titlePg/>
          <w:docGrid w:linePitch="360"/>
        </w:sectPr>
      </w:pPr>
    </w:p>
    <w:p w14:paraId="4A316EE1" w14:textId="77777777" w:rsidR="00FC0273" w:rsidRPr="006A128E" w:rsidRDefault="00FC0273" w:rsidP="00FC0273">
      <w:pPr>
        <w:pStyle w:val="Heading1"/>
        <w:keepNext w:val="0"/>
        <w:keepLines w:val="0"/>
        <w:ind w:left="578" w:hanging="578"/>
        <w:rPr>
          <w:color w:val="000000" w:themeColor="text1"/>
        </w:rPr>
      </w:pPr>
      <w:bookmarkStart w:id="1" w:name="_Toc393803472"/>
      <w:bookmarkStart w:id="2" w:name="_Toc510686368"/>
      <w:bookmarkStart w:id="3" w:name="_Toc399241031"/>
      <w:r w:rsidRPr="006A128E">
        <w:rPr>
          <w:color w:val="000000" w:themeColor="text1"/>
        </w:rPr>
        <w:lastRenderedPageBreak/>
        <w:t>Introduction</w:t>
      </w:r>
      <w:bookmarkEnd w:id="1"/>
      <w:bookmarkEnd w:id="2"/>
    </w:p>
    <w:p w14:paraId="65779A02" w14:textId="77777777" w:rsidR="004F0672" w:rsidRPr="00CC216B" w:rsidRDefault="00CC216B" w:rsidP="00EE153F">
      <w:pPr>
        <w:pStyle w:val="Heading2"/>
      </w:pPr>
      <w:r w:rsidRPr="00CC216B">
        <w:t>This policy statement sets out the school’s arrangements for managing the access of providers to pupils at the school for the purpose of giving them information about the provider’s education or training offer. This complies with the school’s legal obligations under Section 42B of the Education Act 1997.</w:t>
      </w:r>
    </w:p>
    <w:p w14:paraId="385C2AA0" w14:textId="77777777" w:rsidR="00FC0273" w:rsidRPr="000217A8" w:rsidRDefault="006E5E30" w:rsidP="000217A8">
      <w:pPr>
        <w:pStyle w:val="Heading1"/>
      </w:pPr>
      <w:bookmarkStart w:id="4" w:name="_Toc510686369"/>
      <w:r>
        <w:t>Pupil Entitlement</w:t>
      </w:r>
      <w:bookmarkEnd w:id="4"/>
    </w:p>
    <w:p w14:paraId="42DC052E" w14:textId="77777777" w:rsidR="006E5E30" w:rsidRDefault="006E5E30" w:rsidP="006E5E30">
      <w:pPr>
        <w:pStyle w:val="Heading2"/>
        <w:rPr>
          <w:color w:val="000000" w:themeColor="text1"/>
        </w:rPr>
      </w:pPr>
      <w:r>
        <w:rPr>
          <w:color w:val="000000" w:themeColor="text1"/>
        </w:rPr>
        <w:t>To give pupils from Year 8 to Year 13:</w:t>
      </w:r>
    </w:p>
    <w:p w14:paraId="0DBF9360" w14:textId="77777777" w:rsidR="006E5E30" w:rsidRDefault="006E5E30" w:rsidP="006E5E30">
      <w:pPr>
        <w:pStyle w:val="Heading3"/>
      </w:pPr>
      <w:r w:rsidRPr="006E5E30">
        <w:t>to find out about technical education qualifications and apprenticeships opportunities, as part of a careers programme which provides information on the full range of education and training options available at each transition point;</w:t>
      </w:r>
    </w:p>
    <w:p w14:paraId="09857F4D" w14:textId="77777777" w:rsidR="006E5E30" w:rsidRDefault="006E5E30" w:rsidP="006E5E30">
      <w:pPr>
        <w:pStyle w:val="Heading3"/>
      </w:pPr>
      <w:r w:rsidRPr="006E5E30">
        <w:t>to hear from a range of local providers about the opportunities they offer, including technical education and apprenticeships – through options events, assemblies and group discussions and taster events;</w:t>
      </w:r>
    </w:p>
    <w:p w14:paraId="61717401" w14:textId="77777777" w:rsidR="006E5E30" w:rsidRDefault="006E5E30" w:rsidP="006E5E30">
      <w:pPr>
        <w:pStyle w:val="Heading3"/>
      </w:pPr>
      <w:r w:rsidRPr="006E5E30">
        <w:t>to understand how to make applications for the full range of academic and technical courses.</w:t>
      </w:r>
    </w:p>
    <w:p w14:paraId="587C2BB2" w14:textId="77777777" w:rsidR="000D2CC2" w:rsidRDefault="000D2CC2" w:rsidP="000D2CC2">
      <w:pPr>
        <w:pStyle w:val="Heading1"/>
        <w:ind w:left="578" w:hanging="578"/>
      </w:pPr>
      <w:bookmarkStart w:id="5" w:name="_Toc453700525"/>
      <w:bookmarkStart w:id="6" w:name="_Toc454634108"/>
      <w:bookmarkStart w:id="7" w:name="_Toc510686370"/>
      <w:bookmarkStart w:id="8" w:name="_Toc393803474"/>
      <w:r>
        <w:t>Who is Responsible for this Policy?</w:t>
      </w:r>
      <w:bookmarkEnd w:id="5"/>
      <w:bookmarkEnd w:id="6"/>
      <w:bookmarkEnd w:id="7"/>
    </w:p>
    <w:p w14:paraId="2EA523A2" w14:textId="77777777" w:rsidR="000D2CC2" w:rsidRPr="00FF49A4" w:rsidRDefault="000D2CC2" w:rsidP="000D2CC2">
      <w:pPr>
        <w:pStyle w:val="Heading2"/>
        <w:keepNext w:val="0"/>
        <w:keepLines w:val="0"/>
      </w:pPr>
      <w:r>
        <w:t xml:space="preserve">The Trust </w:t>
      </w:r>
      <w:r w:rsidRPr="00B1299F">
        <w:t>has overall responsibility for the effective operation of this policy and for ensuring compliance with the relevant statutory or Trust framework.</w:t>
      </w:r>
      <w:r w:rsidRPr="004528D3">
        <w:t xml:space="preserve"> </w:t>
      </w:r>
      <w:r w:rsidRPr="002B7E7F">
        <w:t xml:space="preserve">The Trust has delegated day-to-day responsibility for operating the policy to the </w:t>
      </w:r>
      <w:r>
        <w:t xml:space="preserve">Trust </w:t>
      </w:r>
      <w:r w:rsidRPr="00FF49A4">
        <w:t>Central Team</w:t>
      </w:r>
      <w:r w:rsidR="00127269">
        <w:t>, Local Governing Body</w:t>
      </w:r>
      <w:r w:rsidRPr="00FF49A4">
        <w:t xml:space="preserve"> and Principal of each </w:t>
      </w:r>
      <w:r>
        <w:t>Trust</w:t>
      </w:r>
      <w:r w:rsidRPr="00FF49A4">
        <w:t xml:space="preserve"> </w:t>
      </w:r>
      <w:r w:rsidR="007B2197">
        <w:t xml:space="preserve">secondary </w:t>
      </w:r>
      <w:r w:rsidRPr="00FF49A4">
        <w:t xml:space="preserve">school. </w:t>
      </w:r>
    </w:p>
    <w:p w14:paraId="1054BAC6" w14:textId="77777777" w:rsidR="004F0672" w:rsidRDefault="000D2CC2" w:rsidP="00EE153F">
      <w:pPr>
        <w:pStyle w:val="Heading2"/>
        <w:keepNext w:val="0"/>
        <w:keepLines w:val="0"/>
      </w:pPr>
      <w:r w:rsidRPr="00FF49A4">
        <w:t>The</w:t>
      </w:r>
      <w:r w:rsidR="00127269">
        <w:t xml:space="preserve"> Local Governing Body and</w:t>
      </w:r>
      <w:r w:rsidRPr="00FF49A4">
        <w:t xml:space="preserve"> Senio</w:t>
      </w:r>
      <w:r>
        <w:t>r Leadership Team at each Trust</w:t>
      </w:r>
      <w:r w:rsidR="007B2197">
        <w:t xml:space="preserve"> secondary</w:t>
      </w:r>
      <w:r>
        <w:t xml:space="preserve"> </w:t>
      </w:r>
      <w:r w:rsidRPr="00FF49A4">
        <w:t xml:space="preserve">school has a specific responsibility to ensure the fair application of this policy and all members </w:t>
      </w:r>
      <w:r w:rsidRPr="005832F5">
        <w:t>of staff are responsible for supporting colleagues and ensuring its success.</w:t>
      </w:r>
    </w:p>
    <w:p w14:paraId="1D8DE4E5" w14:textId="77777777" w:rsidR="004F0672" w:rsidRDefault="004F0672" w:rsidP="00EE153F">
      <w:pPr>
        <w:pStyle w:val="Heading1"/>
      </w:pPr>
      <w:bookmarkStart w:id="9" w:name="_Toc510686371"/>
      <w:bookmarkEnd w:id="8"/>
      <w:r>
        <w:t>Management of Provider Access Requests</w:t>
      </w:r>
      <w:bookmarkEnd w:id="9"/>
    </w:p>
    <w:p w14:paraId="6792EA0C" w14:textId="77777777" w:rsidR="004F0672" w:rsidRDefault="004F0672" w:rsidP="004F0672">
      <w:pPr>
        <w:pStyle w:val="Heading2"/>
        <w:keepNext w:val="0"/>
        <w:keepLines w:val="0"/>
      </w:pPr>
      <w:r>
        <w:t xml:space="preserve">A </w:t>
      </w:r>
      <w:r w:rsidR="006E5E30">
        <w:t>provider wishing to request access should contact:</w:t>
      </w:r>
    </w:p>
    <w:p w14:paraId="0A29CBCB" w14:textId="77777777" w:rsidR="00EE153F" w:rsidRDefault="00EE153F" w:rsidP="00EE153F">
      <w:pPr>
        <w:pStyle w:val="Heading2"/>
        <w:keepNext w:val="0"/>
        <w:keepLines w:val="0"/>
        <w:numPr>
          <w:ilvl w:val="0"/>
          <w:numId w:val="0"/>
        </w:numPr>
        <w:ind w:left="578"/>
      </w:pPr>
    </w:p>
    <w:tbl>
      <w:tblPr>
        <w:tblW w:w="0" w:type="auto"/>
        <w:tblInd w:w="567"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Look w:val="0000" w:firstRow="0" w:lastRow="0" w:firstColumn="0" w:lastColumn="0" w:noHBand="0" w:noVBand="0"/>
      </w:tblPr>
      <w:tblGrid>
        <w:gridCol w:w="1980"/>
        <w:gridCol w:w="6472"/>
      </w:tblGrid>
      <w:tr w:rsidR="00EE153F" w14:paraId="39072CEA" w14:textId="77777777" w:rsidTr="00EE153F">
        <w:trPr>
          <w:trHeight w:val="489"/>
        </w:trPr>
        <w:tc>
          <w:tcPr>
            <w:tcW w:w="1980" w:type="dxa"/>
            <w:shd w:val="clear" w:color="auto" w:fill="D9D9D9" w:themeFill="background1" w:themeFillShade="D9"/>
            <w:vAlign w:val="center"/>
          </w:tcPr>
          <w:p w14:paraId="007BE0C6" w14:textId="77777777" w:rsidR="00EE153F" w:rsidRPr="00EE153F" w:rsidRDefault="006F54ED" w:rsidP="00EE153F">
            <w:pPr>
              <w:jc w:val="left"/>
              <w:rPr>
                <w:b/>
              </w:rPr>
            </w:pPr>
            <w:r>
              <w:rPr>
                <w:b/>
              </w:rPr>
              <w:t>Name</w:t>
            </w:r>
          </w:p>
        </w:tc>
        <w:tc>
          <w:tcPr>
            <w:tcW w:w="6472" w:type="dxa"/>
            <w:vAlign w:val="center"/>
          </w:tcPr>
          <w:p w14:paraId="2B6ABDFC" w14:textId="77777777" w:rsidR="00EE153F" w:rsidRPr="00EE153F" w:rsidRDefault="00EE153F" w:rsidP="00EE153F">
            <w:pPr>
              <w:jc w:val="left"/>
            </w:pPr>
            <w:r>
              <w:rPr>
                <w:highlight w:val="yellow"/>
              </w:rPr>
              <w:t>[Name], [Job title]</w:t>
            </w:r>
          </w:p>
        </w:tc>
      </w:tr>
      <w:tr w:rsidR="00EE153F" w14:paraId="07C47CE1" w14:textId="77777777" w:rsidTr="00EE153F">
        <w:trPr>
          <w:trHeight w:val="489"/>
        </w:trPr>
        <w:tc>
          <w:tcPr>
            <w:tcW w:w="1980" w:type="dxa"/>
            <w:shd w:val="clear" w:color="auto" w:fill="D9D9D9" w:themeFill="background1" w:themeFillShade="D9"/>
            <w:vAlign w:val="center"/>
          </w:tcPr>
          <w:p w14:paraId="6352CD1B" w14:textId="77777777" w:rsidR="00EE153F" w:rsidRPr="00EE153F" w:rsidRDefault="00EE153F" w:rsidP="00EE153F">
            <w:pPr>
              <w:jc w:val="left"/>
              <w:rPr>
                <w:b/>
              </w:rPr>
            </w:pPr>
            <w:r w:rsidRPr="00EE153F">
              <w:rPr>
                <w:b/>
              </w:rPr>
              <w:t>Telephone</w:t>
            </w:r>
          </w:p>
        </w:tc>
        <w:tc>
          <w:tcPr>
            <w:tcW w:w="6472" w:type="dxa"/>
            <w:vAlign w:val="center"/>
          </w:tcPr>
          <w:p w14:paraId="7A9380E3" w14:textId="77777777" w:rsidR="00EE153F" w:rsidRDefault="00EE153F" w:rsidP="00EE153F">
            <w:pPr>
              <w:jc w:val="left"/>
              <w:rPr>
                <w:highlight w:val="yellow"/>
              </w:rPr>
            </w:pPr>
            <w:r>
              <w:rPr>
                <w:highlight w:val="yellow"/>
              </w:rPr>
              <w:t xml:space="preserve"> [Telephone Number]</w:t>
            </w:r>
          </w:p>
        </w:tc>
      </w:tr>
      <w:tr w:rsidR="00EE153F" w14:paraId="78E03FBD" w14:textId="77777777" w:rsidTr="00EE153F">
        <w:trPr>
          <w:trHeight w:val="489"/>
        </w:trPr>
        <w:tc>
          <w:tcPr>
            <w:tcW w:w="1980" w:type="dxa"/>
            <w:shd w:val="clear" w:color="auto" w:fill="D9D9D9" w:themeFill="background1" w:themeFillShade="D9"/>
            <w:vAlign w:val="center"/>
          </w:tcPr>
          <w:p w14:paraId="17F77352" w14:textId="77777777" w:rsidR="00EE153F" w:rsidRPr="00EE153F" w:rsidRDefault="00EE153F" w:rsidP="00EE153F">
            <w:pPr>
              <w:jc w:val="left"/>
              <w:rPr>
                <w:b/>
              </w:rPr>
            </w:pPr>
            <w:r w:rsidRPr="00EE153F">
              <w:rPr>
                <w:b/>
              </w:rPr>
              <w:t>Email</w:t>
            </w:r>
          </w:p>
        </w:tc>
        <w:tc>
          <w:tcPr>
            <w:tcW w:w="6472" w:type="dxa"/>
            <w:vAlign w:val="center"/>
          </w:tcPr>
          <w:p w14:paraId="0B0FD161" w14:textId="77777777" w:rsidR="00EE153F" w:rsidRPr="00EE153F" w:rsidRDefault="00EE153F" w:rsidP="00EE153F">
            <w:pPr>
              <w:jc w:val="left"/>
            </w:pPr>
            <w:r w:rsidRPr="004F0672">
              <w:rPr>
                <w:highlight w:val="yellow"/>
              </w:rPr>
              <w:t xml:space="preserve"> [Email address]</w:t>
            </w:r>
          </w:p>
        </w:tc>
      </w:tr>
    </w:tbl>
    <w:p w14:paraId="4DFA3D21" w14:textId="77777777" w:rsidR="00EE153F" w:rsidRDefault="00EE153F" w:rsidP="00EE153F">
      <w:pPr>
        <w:pStyle w:val="Heading2"/>
        <w:keepNext w:val="0"/>
        <w:keepLines w:val="0"/>
        <w:numPr>
          <w:ilvl w:val="0"/>
          <w:numId w:val="0"/>
        </w:numPr>
        <w:ind w:left="578"/>
        <w:rPr>
          <w:highlight w:val="yellow"/>
        </w:rPr>
      </w:pPr>
    </w:p>
    <w:p w14:paraId="1408046A" w14:textId="77777777" w:rsidR="00EE153F" w:rsidRDefault="00EE153F" w:rsidP="00EE153F">
      <w:pPr>
        <w:pStyle w:val="Heading2"/>
        <w:keepNext w:val="0"/>
        <w:keepLines w:val="0"/>
        <w:numPr>
          <w:ilvl w:val="0"/>
          <w:numId w:val="0"/>
        </w:numPr>
        <w:ind w:left="578"/>
        <w:rPr>
          <w:highlight w:val="yellow"/>
        </w:rPr>
      </w:pPr>
    </w:p>
    <w:p w14:paraId="129E1FCA" w14:textId="77777777" w:rsidR="004F0672" w:rsidRDefault="004F0672" w:rsidP="00EE153F">
      <w:pPr>
        <w:pStyle w:val="Heading2"/>
        <w:keepNext w:val="0"/>
        <w:keepLines w:val="0"/>
        <w:numPr>
          <w:ilvl w:val="0"/>
          <w:numId w:val="0"/>
        </w:numPr>
        <w:ind w:left="578"/>
      </w:pPr>
    </w:p>
    <w:p w14:paraId="57365495" w14:textId="77777777" w:rsidR="00743238" w:rsidRDefault="004F0672" w:rsidP="006E5E30">
      <w:pPr>
        <w:pStyle w:val="Heading1"/>
      </w:pPr>
      <w:bookmarkStart w:id="10" w:name="_Toc510686372"/>
      <w:r>
        <w:lastRenderedPageBreak/>
        <w:t>O</w:t>
      </w:r>
      <w:r w:rsidR="006E5E30">
        <w:t>pportunities for A</w:t>
      </w:r>
      <w:r w:rsidR="006E5E30" w:rsidRPr="006E5E30">
        <w:t>ccess</w:t>
      </w:r>
      <w:bookmarkEnd w:id="10"/>
    </w:p>
    <w:p w14:paraId="5A57CDEA" w14:textId="77777777" w:rsidR="0043224F" w:rsidRPr="00EE153F" w:rsidRDefault="0043224F" w:rsidP="00EE153F">
      <w:pPr>
        <w:pStyle w:val="Heading2"/>
      </w:pPr>
      <w:r w:rsidRPr="0043224F">
        <w:rPr>
          <w:sz w:val="23"/>
          <w:szCs w:val="23"/>
        </w:rPr>
        <w:t xml:space="preserve">A number of events, integrated into the school careers programme, will offer providers an opportunity to come into school to speak to pupils and/or their parents/carers: </w:t>
      </w:r>
    </w:p>
    <w:p w14:paraId="75837886" w14:textId="77777777" w:rsidR="00EE153F" w:rsidRPr="0043224F" w:rsidRDefault="00EE153F" w:rsidP="00EE153F">
      <w:pPr>
        <w:pStyle w:val="Heading2"/>
        <w:numPr>
          <w:ilvl w:val="0"/>
          <w:numId w:val="0"/>
        </w:numPr>
        <w:ind w:left="578"/>
      </w:pPr>
    </w:p>
    <w:tbl>
      <w:tblPr>
        <w:tblStyle w:val="TableGrid"/>
        <w:tblW w:w="0" w:type="auto"/>
        <w:tblInd w:w="578" w:type="dxa"/>
        <w:tblLayout w:type="fixed"/>
        <w:tblLook w:val="04A0" w:firstRow="1" w:lastRow="0" w:firstColumn="1" w:lastColumn="0" w:noHBand="0" w:noVBand="1"/>
      </w:tblPr>
      <w:tblGrid>
        <w:gridCol w:w="1118"/>
        <w:gridCol w:w="2597"/>
        <w:gridCol w:w="2324"/>
        <w:gridCol w:w="2402"/>
      </w:tblGrid>
      <w:tr w:rsidR="0043224F" w14:paraId="30A9837C" w14:textId="77777777" w:rsidTr="00EE153F">
        <w:tc>
          <w:tcPr>
            <w:tcW w:w="1118" w:type="dxa"/>
            <w:shd w:val="clear" w:color="auto" w:fill="D9D9D9" w:themeFill="background1" w:themeFillShade="D9"/>
          </w:tcPr>
          <w:p w14:paraId="4FB3A9CF" w14:textId="77777777" w:rsidR="0043224F" w:rsidRPr="0043224F" w:rsidRDefault="0043224F" w:rsidP="00EE153F">
            <w:pPr>
              <w:pStyle w:val="Heading2"/>
              <w:numPr>
                <w:ilvl w:val="0"/>
                <w:numId w:val="0"/>
              </w:numPr>
              <w:rPr>
                <w:b/>
              </w:rPr>
            </w:pPr>
            <w:r w:rsidRPr="0043224F">
              <w:rPr>
                <w:b/>
              </w:rPr>
              <w:t>Year Group</w:t>
            </w:r>
          </w:p>
        </w:tc>
        <w:tc>
          <w:tcPr>
            <w:tcW w:w="2597" w:type="dxa"/>
            <w:shd w:val="clear" w:color="auto" w:fill="D9D9D9" w:themeFill="background1" w:themeFillShade="D9"/>
          </w:tcPr>
          <w:p w14:paraId="3A86513A" w14:textId="77777777" w:rsidR="0043224F" w:rsidRPr="0043224F" w:rsidRDefault="0043224F" w:rsidP="00EE153F">
            <w:pPr>
              <w:pStyle w:val="Heading2"/>
              <w:numPr>
                <w:ilvl w:val="0"/>
                <w:numId w:val="0"/>
              </w:numPr>
              <w:jc w:val="left"/>
              <w:rPr>
                <w:b/>
              </w:rPr>
            </w:pPr>
            <w:r w:rsidRPr="0043224F">
              <w:rPr>
                <w:b/>
              </w:rPr>
              <w:t>Autumn</w:t>
            </w:r>
          </w:p>
        </w:tc>
        <w:tc>
          <w:tcPr>
            <w:tcW w:w="2324" w:type="dxa"/>
            <w:shd w:val="clear" w:color="auto" w:fill="D9D9D9" w:themeFill="background1" w:themeFillShade="D9"/>
          </w:tcPr>
          <w:p w14:paraId="4DE6EE8B" w14:textId="77777777" w:rsidR="0043224F" w:rsidRPr="0043224F" w:rsidRDefault="0043224F" w:rsidP="00EE153F">
            <w:pPr>
              <w:pStyle w:val="Heading2"/>
              <w:numPr>
                <w:ilvl w:val="0"/>
                <w:numId w:val="0"/>
              </w:numPr>
              <w:jc w:val="left"/>
              <w:rPr>
                <w:b/>
              </w:rPr>
            </w:pPr>
            <w:r w:rsidRPr="0043224F">
              <w:rPr>
                <w:b/>
              </w:rPr>
              <w:t>Spring</w:t>
            </w:r>
          </w:p>
        </w:tc>
        <w:tc>
          <w:tcPr>
            <w:tcW w:w="2402" w:type="dxa"/>
            <w:shd w:val="clear" w:color="auto" w:fill="D9D9D9" w:themeFill="background1" w:themeFillShade="D9"/>
          </w:tcPr>
          <w:p w14:paraId="2F5A277C" w14:textId="77777777" w:rsidR="0043224F" w:rsidRPr="0043224F" w:rsidRDefault="0043224F" w:rsidP="00EE153F">
            <w:pPr>
              <w:pStyle w:val="Heading2"/>
              <w:numPr>
                <w:ilvl w:val="0"/>
                <w:numId w:val="0"/>
              </w:numPr>
              <w:jc w:val="left"/>
              <w:rPr>
                <w:b/>
              </w:rPr>
            </w:pPr>
            <w:r w:rsidRPr="0043224F">
              <w:rPr>
                <w:b/>
              </w:rPr>
              <w:t>Summer</w:t>
            </w:r>
          </w:p>
        </w:tc>
      </w:tr>
      <w:tr w:rsidR="0043224F" w14:paraId="55B6B1A3" w14:textId="77777777" w:rsidTr="00EE153F">
        <w:tc>
          <w:tcPr>
            <w:tcW w:w="1118" w:type="dxa"/>
            <w:shd w:val="clear" w:color="auto" w:fill="D9D9D9" w:themeFill="background1" w:themeFillShade="D9"/>
          </w:tcPr>
          <w:p w14:paraId="7225F1CD" w14:textId="77777777" w:rsidR="0043224F" w:rsidRPr="0043224F" w:rsidRDefault="0043224F" w:rsidP="0043224F">
            <w:pPr>
              <w:pStyle w:val="Heading2"/>
              <w:numPr>
                <w:ilvl w:val="0"/>
                <w:numId w:val="0"/>
              </w:numPr>
              <w:rPr>
                <w:b/>
              </w:rPr>
            </w:pPr>
            <w:r w:rsidRPr="0043224F">
              <w:rPr>
                <w:b/>
              </w:rPr>
              <w:t>Year 8</w:t>
            </w:r>
          </w:p>
        </w:tc>
        <w:tc>
          <w:tcPr>
            <w:tcW w:w="2597" w:type="dxa"/>
          </w:tcPr>
          <w:p w14:paraId="34BA49CC" w14:textId="77777777" w:rsidR="0043224F" w:rsidRPr="004F0672" w:rsidRDefault="0043224F" w:rsidP="0043224F">
            <w:pPr>
              <w:pStyle w:val="Heading2"/>
              <w:numPr>
                <w:ilvl w:val="0"/>
                <w:numId w:val="0"/>
              </w:numPr>
              <w:jc w:val="left"/>
              <w:rPr>
                <w:highlight w:val="yellow"/>
              </w:rPr>
            </w:pPr>
            <w:r w:rsidRPr="004F0672">
              <w:rPr>
                <w:highlight w:val="yellow"/>
              </w:rPr>
              <w:t>Event for University Technical Colleges</w:t>
            </w:r>
          </w:p>
        </w:tc>
        <w:tc>
          <w:tcPr>
            <w:tcW w:w="2324" w:type="dxa"/>
          </w:tcPr>
          <w:p w14:paraId="69ADE88E" w14:textId="77777777" w:rsidR="0043224F" w:rsidRPr="004F0672" w:rsidRDefault="0043224F" w:rsidP="0043224F">
            <w:pPr>
              <w:pStyle w:val="Heading2"/>
              <w:numPr>
                <w:ilvl w:val="0"/>
                <w:numId w:val="0"/>
              </w:numPr>
              <w:jc w:val="left"/>
              <w:rPr>
                <w:highlight w:val="yellow"/>
              </w:rPr>
            </w:pPr>
            <w:r w:rsidRPr="004F0672">
              <w:rPr>
                <w:highlight w:val="yellow"/>
              </w:rPr>
              <w:t>KS4 options event</w:t>
            </w:r>
          </w:p>
          <w:p w14:paraId="4FBF7A6F" w14:textId="77777777" w:rsidR="0043224F" w:rsidRPr="004F0672" w:rsidRDefault="0043224F" w:rsidP="0043224F">
            <w:pPr>
              <w:pStyle w:val="Heading2"/>
              <w:numPr>
                <w:ilvl w:val="0"/>
                <w:numId w:val="0"/>
              </w:numPr>
              <w:jc w:val="left"/>
              <w:rPr>
                <w:highlight w:val="yellow"/>
              </w:rPr>
            </w:pPr>
          </w:p>
        </w:tc>
        <w:tc>
          <w:tcPr>
            <w:tcW w:w="2402" w:type="dxa"/>
          </w:tcPr>
          <w:p w14:paraId="7FC8CEE9" w14:textId="77777777" w:rsidR="0043224F" w:rsidRPr="004F0672" w:rsidRDefault="0043224F" w:rsidP="004F0672">
            <w:pPr>
              <w:pStyle w:val="Heading2"/>
              <w:numPr>
                <w:ilvl w:val="0"/>
                <w:numId w:val="0"/>
              </w:numPr>
              <w:jc w:val="left"/>
              <w:rPr>
                <w:highlight w:val="yellow"/>
              </w:rPr>
            </w:pPr>
            <w:r w:rsidRPr="004F0672">
              <w:rPr>
                <w:highlight w:val="yellow"/>
              </w:rPr>
              <w:t>Life Skills – assembly and tutor group opportunities</w:t>
            </w:r>
          </w:p>
        </w:tc>
      </w:tr>
      <w:tr w:rsidR="0043224F" w14:paraId="3092CBE5" w14:textId="77777777" w:rsidTr="00EE153F">
        <w:tc>
          <w:tcPr>
            <w:tcW w:w="1118" w:type="dxa"/>
            <w:shd w:val="clear" w:color="auto" w:fill="D9D9D9" w:themeFill="background1" w:themeFillShade="D9"/>
          </w:tcPr>
          <w:p w14:paraId="5CC990C1" w14:textId="77777777" w:rsidR="0043224F" w:rsidRPr="0043224F" w:rsidRDefault="0043224F" w:rsidP="0043224F">
            <w:pPr>
              <w:pStyle w:val="Heading2"/>
              <w:numPr>
                <w:ilvl w:val="0"/>
                <w:numId w:val="0"/>
              </w:numPr>
              <w:rPr>
                <w:b/>
              </w:rPr>
            </w:pPr>
            <w:r w:rsidRPr="0043224F">
              <w:rPr>
                <w:b/>
              </w:rPr>
              <w:t>Year 9</w:t>
            </w:r>
          </w:p>
        </w:tc>
        <w:tc>
          <w:tcPr>
            <w:tcW w:w="2597" w:type="dxa"/>
          </w:tcPr>
          <w:p w14:paraId="3BC33473" w14:textId="77777777" w:rsidR="0043224F" w:rsidRPr="004F0672" w:rsidRDefault="0043224F" w:rsidP="0043224F">
            <w:pPr>
              <w:pStyle w:val="Heading2"/>
              <w:numPr>
                <w:ilvl w:val="0"/>
                <w:numId w:val="0"/>
              </w:numPr>
              <w:jc w:val="left"/>
              <w:rPr>
                <w:highlight w:val="yellow"/>
              </w:rPr>
            </w:pPr>
            <w:r w:rsidRPr="004F0672">
              <w:rPr>
                <w:highlight w:val="yellow"/>
              </w:rPr>
              <w:t>Event for University Technical Colleges</w:t>
            </w:r>
          </w:p>
        </w:tc>
        <w:tc>
          <w:tcPr>
            <w:tcW w:w="2324" w:type="dxa"/>
          </w:tcPr>
          <w:p w14:paraId="4ABFEEAD" w14:textId="77777777" w:rsidR="0043224F" w:rsidRDefault="0043224F" w:rsidP="0043224F">
            <w:pPr>
              <w:pStyle w:val="Heading2"/>
              <w:numPr>
                <w:ilvl w:val="0"/>
                <w:numId w:val="0"/>
              </w:numPr>
              <w:jc w:val="left"/>
            </w:pPr>
            <w:r w:rsidRPr="004F0672">
              <w:rPr>
                <w:highlight w:val="yellow"/>
              </w:rPr>
              <w:t>Life Skills – assembly and tutor group opportunities</w:t>
            </w:r>
          </w:p>
        </w:tc>
        <w:tc>
          <w:tcPr>
            <w:tcW w:w="2402" w:type="dxa"/>
          </w:tcPr>
          <w:p w14:paraId="403446F4" w14:textId="77777777" w:rsidR="0043224F" w:rsidRDefault="0043224F" w:rsidP="0043224F">
            <w:pPr>
              <w:pStyle w:val="Heading2"/>
              <w:numPr>
                <w:ilvl w:val="0"/>
                <w:numId w:val="0"/>
              </w:numPr>
            </w:pPr>
          </w:p>
        </w:tc>
      </w:tr>
      <w:tr w:rsidR="0043224F" w14:paraId="07C6CA99" w14:textId="77777777" w:rsidTr="00EE153F">
        <w:tc>
          <w:tcPr>
            <w:tcW w:w="1118" w:type="dxa"/>
            <w:shd w:val="clear" w:color="auto" w:fill="D9D9D9" w:themeFill="background1" w:themeFillShade="D9"/>
          </w:tcPr>
          <w:p w14:paraId="0AA4CE16" w14:textId="77777777" w:rsidR="0043224F" w:rsidRPr="0043224F" w:rsidRDefault="0043224F" w:rsidP="0043224F">
            <w:pPr>
              <w:pStyle w:val="Heading2"/>
              <w:numPr>
                <w:ilvl w:val="0"/>
                <w:numId w:val="0"/>
              </w:numPr>
              <w:rPr>
                <w:b/>
              </w:rPr>
            </w:pPr>
            <w:r w:rsidRPr="0043224F">
              <w:rPr>
                <w:b/>
              </w:rPr>
              <w:t>Year 10</w:t>
            </w:r>
          </w:p>
        </w:tc>
        <w:tc>
          <w:tcPr>
            <w:tcW w:w="2597" w:type="dxa"/>
          </w:tcPr>
          <w:p w14:paraId="6F82D6D0" w14:textId="77777777" w:rsidR="0043224F" w:rsidRPr="004F0672" w:rsidRDefault="0043224F" w:rsidP="0043224F">
            <w:pPr>
              <w:pStyle w:val="Heading2"/>
              <w:numPr>
                <w:ilvl w:val="0"/>
                <w:numId w:val="0"/>
              </w:numPr>
              <w:jc w:val="left"/>
              <w:rPr>
                <w:highlight w:val="yellow"/>
              </w:rPr>
            </w:pPr>
            <w:r w:rsidRPr="004F0672">
              <w:rPr>
                <w:highlight w:val="yellow"/>
              </w:rPr>
              <w:t>Life Skills – work experience preparation sessions</w:t>
            </w:r>
          </w:p>
        </w:tc>
        <w:tc>
          <w:tcPr>
            <w:tcW w:w="2324" w:type="dxa"/>
          </w:tcPr>
          <w:p w14:paraId="0977EBF1" w14:textId="77777777" w:rsidR="0043224F" w:rsidRDefault="0043224F" w:rsidP="0043224F">
            <w:pPr>
              <w:pStyle w:val="Heading2"/>
              <w:numPr>
                <w:ilvl w:val="0"/>
                <w:numId w:val="0"/>
              </w:numPr>
            </w:pPr>
          </w:p>
        </w:tc>
        <w:tc>
          <w:tcPr>
            <w:tcW w:w="2402" w:type="dxa"/>
          </w:tcPr>
          <w:p w14:paraId="58A33220" w14:textId="77777777" w:rsidR="0043224F" w:rsidRDefault="0043224F" w:rsidP="0043224F">
            <w:pPr>
              <w:pStyle w:val="Heading2"/>
              <w:numPr>
                <w:ilvl w:val="0"/>
                <w:numId w:val="0"/>
              </w:numPr>
              <w:jc w:val="left"/>
            </w:pPr>
            <w:r w:rsidRPr="004F0672">
              <w:rPr>
                <w:highlight w:val="yellow"/>
              </w:rPr>
              <w:t>Life skills – assembly and tutor group opportunities</w:t>
            </w:r>
          </w:p>
        </w:tc>
      </w:tr>
      <w:tr w:rsidR="0043224F" w14:paraId="6AE84D67" w14:textId="77777777" w:rsidTr="00EE153F">
        <w:tc>
          <w:tcPr>
            <w:tcW w:w="1118" w:type="dxa"/>
            <w:shd w:val="clear" w:color="auto" w:fill="D9D9D9" w:themeFill="background1" w:themeFillShade="D9"/>
          </w:tcPr>
          <w:p w14:paraId="7057024E" w14:textId="77777777" w:rsidR="0043224F" w:rsidRPr="0043224F" w:rsidRDefault="0043224F" w:rsidP="0043224F">
            <w:pPr>
              <w:pStyle w:val="Heading2"/>
              <w:numPr>
                <w:ilvl w:val="0"/>
                <w:numId w:val="0"/>
              </w:numPr>
              <w:rPr>
                <w:b/>
              </w:rPr>
            </w:pPr>
            <w:r w:rsidRPr="0043224F">
              <w:rPr>
                <w:b/>
              </w:rPr>
              <w:t>Year 11</w:t>
            </w:r>
          </w:p>
        </w:tc>
        <w:tc>
          <w:tcPr>
            <w:tcW w:w="2597" w:type="dxa"/>
          </w:tcPr>
          <w:p w14:paraId="5500696A" w14:textId="77777777" w:rsidR="00BA01E1" w:rsidRPr="004F0672" w:rsidRDefault="0043224F" w:rsidP="0043224F">
            <w:pPr>
              <w:pStyle w:val="Heading2"/>
              <w:numPr>
                <w:ilvl w:val="0"/>
                <w:numId w:val="0"/>
              </w:numPr>
              <w:ind w:left="578" w:hanging="578"/>
              <w:jc w:val="left"/>
              <w:rPr>
                <w:highlight w:val="yellow"/>
              </w:rPr>
            </w:pPr>
            <w:r w:rsidRPr="004F0672">
              <w:rPr>
                <w:highlight w:val="yellow"/>
              </w:rPr>
              <w:t>Life Skills – assembly on</w:t>
            </w:r>
          </w:p>
          <w:p w14:paraId="0BD8E3C0" w14:textId="77777777" w:rsidR="0043224F" w:rsidRPr="004F0672" w:rsidRDefault="0043224F" w:rsidP="0043224F">
            <w:pPr>
              <w:pStyle w:val="Heading2"/>
              <w:numPr>
                <w:ilvl w:val="0"/>
                <w:numId w:val="0"/>
              </w:numPr>
              <w:ind w:left="578" w:hanging="578"/>
              <w:jc w:val="left"/>
              <w:rPr>
                <w:highlight w:val="yellow"/>
              </w:rPr>
            </w:pPr>
            <w:r w:rsidRPr="004F0672">
              <w:rPr>
                <w:highlight w:val="yellow"/>
              </w:rPr>
              <w:t>opportunities at 16</w:t>
            </w:r>
          </w:p>
          <w:p w14:paraId="1AA5E0DE" w14:textId="77777777" w:rsidR="0043224F" w:rsidRPr="004F0672" w:rsidRDefault="0043224F" w:rsidP="0043224F">
            <w:pPr>
              <w:pStyle w:val="Heading2"/>
              <w:numPr>
                <w:ilvl w:val="0"/>
                <w:numId w:val="0"/>
              </w:numPr>
              <w:jc w:val="left"/>
              <w:rPr>
                <w:highlight w:val="yellow"/>
              </w:rPr>
            </w:pPr>
            <w:r w:rsidRPr="004F0672">
              <w:rPr>
                <w:highlight w:val="yellow"/>
              </w:rPr>
              <w:t>Event for University Technical Colleges</w:t>
            </w:r>
          </w:p>
        </w:tc>
        <w:tc>
          <w:tcPr>
            <w:tcW w:w="2324" w:type="dxa"/>
          </w:tcPr>
          <w:p w14:paraId="68B06D40" w14:textId="77777777" w:rsidR="00BA01E1" w:rsidRPr="004F0672" w:rsidRDefault="00BA01E1" w:rsidP="00BA01E1">
            <w:pPr>
              <w:pStyle w:val="Heading2"/>
              <w:numPr>
                <w:ilvl w:val="0"/>
                <w:numId w:val="0"/>
              </w:numPr>
              <w:ind w:left="578" w:hanging="578"/>
              <w:jc w:val="left"/>
              <w:rPr>
                <w:highlight w:val="yellow"/>
              </w:rPr>
            </w:pPr>
            <w:r w:rsidRPr="004F0672">
              <w:rPr>
                <w:highlight w:val="yellow"/>
              </w:rPr>
              <w:t>Post-16 evening</w:t>
            </w:r>
          </w:p>
          <w:p w14:paraId="535C30D3" w14:textId="77777777" w:rsidR="0043224F" w:rsidRDefault="00BA01E1" w:rsidP="00BA01E1">
            <w:pPr>
              <w:pStyle w:val="Heading2"/>
              <w:numPr>
                <w:ilvl w:val="0"/>
                <w:numId w:val="0"/>
              </w:numPr>
              <w:jc w:val="left"/>
            </w:pPr>
            <w:r w:rsidRPr="004F0672">
              <w:rPr>
                <w:highlight w:val="yellow"/>
              </w:rPr>
              <w:t>Post-16 taster sessions</w:t>
            </w:r>
          </w:p>
        </w:tc>
        <w:tc>
          <w:tcPr>
            <w:tcW w:w="2402" w:type="dxa"/>
          </w:tcPr>
          <w:p w14:paraId="12CA032B" w14:textId="77777777" w:rsidR="0043224F" w:rsidRDefault="0043224F" w:rsidP="00BA01E1">
            <w:pPr>
              <w:pStyle w:val="Heading2"/>
              <w:numPr>
                <w:ilvl w:val="0"/>
                <w:numId w:val="0"/>
              </w:numPr>
            </w:pPr>
          </w:p>
        </w:tc>
      </w:tr>
      <w:tr w:rsidR="0043224F" w14:paraId="6134F5F8" w14:textId="77777777" w:rsidTr="00EE153F">
        <w:tc>
          <w:tcPr>
            <w:tcW w:w="1118" w:type="dxa"/>
            <w:shd w:val="clear" w:color="auto" w:fill="D9D9D9" w:themeFill="background1" w:themeFillShade="D9"/>
          </w:tcPr>
          <w:p w14:paraId="6CEE5EE1" w14:textId="77777777" w:rsidR="0043224F" w:rsidRDefault="0043224F" w:rsidP="0043224F">
            <w:pPr>
              <w:pStyle w:val="Heading2"/>
              <w:numPr>
                <w:ilvl w:val="0"/>
                <w:numId w:val="0"/>
              </w:numPr>
              <w:rPr>
                <w:b/>
              </w:rPr>
            </w:pPr>
            <w:r w:rsidRPr="0043224F">
              <w:rPr>
                <w:b/>
                <w:highlight w:val="yellow"/>
              </w:rPr>
              <w:t>Year 12</w:t>
            </w:r>
          </w:p>
          <w:p w14:paraId="0FBABE53" w14:textId="77777777" w:rsidR="004F0672" w:rsidRPr="0043224F" w:rsidRDefault="004F0672" w:rsidP="004F0672">
            <w:pPr>
              <w:pStyle w:val="Heading2"/>
              <w:numPr>
                <w:ilvl w:val="0"/>
                <w:numId w:val="0"/>
              </w:numPr>
              <w:jc w:val="left"/>
              <w:rPr>
                <w:b/>
              </w:rPr>
            </w:pPr>
            <w:r w:rsidRPr="004F0672">
              <w:rPr>
                <w:b/>
                <w:highlight w:val="yellow"/>
              </w:rPr>
              <w:t>(delete as appropriate)</w:t>
            </w:r>
          </w:p>
        </w:tc>
        <w:tc>
          <w:tcPr>
            <w:tcW w:w="2597" w:type="dxa"/>
          </w:tcPr>
          <w:p w14:paraId="0A242EE0" w14:textId="77777777" w:rsidR="00BA01E1" w:rsidRPr="004F0672" w:rsidRDefault="00BA01E1" w:rsidP="00BA01E1">
            <w:pPr>
              <w:pStyle w:val="Heading2"/>
              <w:numPr>
                <w:ilvl w:val="0"/>
                <w:numId w:val="0"/>
              </w:numPr>
              <w:ind w:left="578" w:hanging="578"/>
              <w:jc w:val="left"/>
              <w:rPr>
                <w:highlight w:val="yellow"/>
              </w:rPr>
            </w:pPr>
            <w:r w:rsidRPr="004F0672">
              <w:rPr>
                <w:highlight w:val="yellow"/>
              </w:rPr>
              <w:t>Higher Education Fair</w:t>
            </w:r>
          </w:p>
          <w:p w14:paraId="29270E1C" w14:textId="77777777" w:rsidR="0043224F" w:rsidRPr="004F0672" w:rsidRDefault="00BA01E1" w:rsidP="00BA01E1">
            <w:pPr>
              <w:pStyle w:val="Heading2"/>
              <w:numPr>
                <w:ilvl w:val="0"/>
                <w:numId w:val="0"/>
              </w:numPr>
              <w:jc w:val="left"/>
              <w:rPr>
                <w:highlight w:val="yellow"/>
              </w:rPr>
            </w:pPr>
            <w:r w:rsidRPr="004F0672">
              <w:rPr>
                <w:highlight w:val="yellow"/>
              </w:rPr>
              <w:t>Post-18 assembly - apprenticeships</w:t>
            </w:r>
          </w:p>
        </w:tc>
        <w:tc>
          <w:tcPr>
            <w:tcW w:w="2324" w:type="dxa"/>
          </w:tcPr>
          <w:p w14:paraId="5A550DA1" w14:textId="77777777" w:rsidR="0043224F" w:rsidRDefault="00BA01E1" w:rsidP="00BA01E1">
            <w:pPr>
              <w:pStyle w:val="Heading2"/>
              <w:numPr>
                <w:ilvl w:val="0"/>
                <w:numId w:val="0"/>
              </w:numPr>
              <w:jc w:val="left"/>
            </w:pPr>
            <w:r w:rsidRPr="004F0672">
              <w:rPr>
                <w:highlight w:val="yellow"/>
              </w:rPr>
              <w:t>Small group sessions: future education, training and employment options</w:t>
            </w:r>
          </w:p>
        </w:tc>
        <w:tc>
          <w:tcPr>
            <w:tcW w:w="2402" w:type="dxa"/>
          </w:tcPr>
          <w:p w14:paraId="0BF8C1F1" w14:textId="77777777" w:rsidR="0043224F" w:rsidRDefault="00BA01E1" w:rsidP="00BA01E1">
            <w:pPr>
              <w:pStyle w:val="Heading2"/>
              <w:numPr>
                <w:ilvl w:val="0"/>
                <w:numId w:val="0"/>
              </w:numPr>
              <w:jc w:val="left"/>
            </w:pPr>
            <w:r w:rsidRPr="004F0672">
              <w:rPr>
                <w:highlight w:val="yellow"/>
              </w:rPr>
              <w:t>Small group sessions: future education, training and employment options</w:t>
            </w:r>
          </w:p>
        </w:tc>
      </w:tr>
      <w:tr w:rsidR="0043224F" w14:paraId="5FA1673F" w14:textId="77777777" w:rsidTr="00EE153F">
        <w:tc>
          <w:tcPr>
            <w:tcW w:w="1118" w:type="dxa"/>
            <w:shd w:val="clear" w:color="auto" w:fill="D9D9D9" w:themeFill="background1" w:themeFillShade="D9"/>
          </w:tcPr>
          <w:p w14:paraId="47CD0682" w14:textId="77777777" w:rsidR="0043224F" w:rsidRDefault="0043224F" w:rsidP="0043224F">
            <w:pPr>
              <w:pStyle w:val="Heading2"/>
              <w:numPr>
                <w:ilvl w:val="0"/>
                <w:numId w:val="0"/>
              </w:numPr>
              <w:rPr>
                <w:b/>
              </w:rPr>
            </w:pPr>
            <w:r w:rsidRPr="0043224F">
              <w:rPr>
                <w:b/>
                <w:highlight w:val="yellow"/>
              </w:rPr>
              <w:t>Year 13</w:t>
            </w:r>
          </w:p>
          <w:p w14:paraId="1F7F73C8" w14:textId="77777777" w:rsidR="004F0672" w:rsidRPr="0043224F" w:rsidRDefault="004F0672" w:rsidP="004F0672">
            <w:pPr>
              <w:pStyle w:val="Heading2"/>
              <w:numPr>
                <w:ilvl w:val="0"/>
                <w:numId w:val="0"/>
              </w:numPr>
              <w:jc w:val="left"/>
              <w:rPr>
                <w:b/>
              </w:rPr>
            </w:pPr>
            <w:r w:rsidRPr="004F0672">
              <w:rPr>
                <w:b/>
                <w:highlight w:val="yellow"/>
              </w:rPr>
              <w:t>(delete as appropriate)</w:t>
            </w:r>
          </w:p>
        </w:tc>
        <w:tc>
          <w:tcPr>
            <w:tcW w:w="2597" w:type="dxa"/>
          </w:tcPr>
          <w:p w14:paraId="77898F3A" w14:textId="77777777" w:rsidR="0043224F" w:rsidRPr="004F0672" w:rsidRDefault="00BA01E1" w:rsidP="00BA01E1">
            <w:pPr>
              <w:pStyle w:val="Heading2"/>
              <w:numPr>
                <w:ilvl w:val="0"/>
                <w:numId w:val="0"/>
              </w:numPr>
              <w:jc w:val="left"/>
              <w:rPr>
                <w:highlight w:val="yellow"/>
              </w:rPr>
            </w:pPr>
            <w:r w:rsidRPr="004F0672">
              <w:rPr>
                <w:highlight w:val="yellow"/>
              </w:rPr>
              <w:t>Workshops – HE and higher apprenticeship applications</w:t>
            </w:r>
          </w:p>
        </w:tc>
        <w:tc>
          <w:tcPr>
            <w:tcW w:w="2324" w:type="dxa"/>
          </w:tcPr>
          <w:p w14:paraId="7348A086" w14:textId="77777777" w:rsidR="0043224F" w:rsidRDefault="0043224F" w:rsidP="00BA01E1">
            <w:pPr>
              <w:pStyle w:val="Heading2"/>
              <w:numPr>
                <w:ilvl w:val="0"/>
                <w:numId w:val="0"/>
              </w:numPr>
              <w:jc w:val="left"/>
            </w:pPr>
          </w:p>
        </w:tc>
        <w:tc>
          <w:tcPr>
            <w:tcW w:w="2402" w:type="dxa"/>
          </w:tcPr>
          <w:p w14:paraId="444329A5" w14:textId="77777777" w:rsidR="0043224F" w:rsidRDefault="0043224F" w:rsidP="00BA01E1">
            <w:pPr>
              <w:pStyle w:val="Heading2"/>
              <w:numPr>
                <w:ilvl w:val="0"/>
                <w:numId w:val="0"/>
              </w:numPr>
              <w:jc w:val="left"/>
            </w:pPr>
          </w:p>
        </w:tc>
      </w:tr>
    </w:tbl>
    <w:p w14:paraId="4E02C097" w14:textId="77777777" w:rsidR="00EE153F" w:rsidRDefault="00EE153F" w:rsidP="00BA01E1">
      <w:pPr>
        <w:pStyle w:val="Heading2"/>
        <w:numPr>
          <w:ilvl w:val="0"/>
          <w:numId w:val="0"/>
        </w:numPr>
        <w:ind w:left="578" w:hanging="578"/>
      </w:pPr>
    </w:p>
    <w:p w14:paraId="5AA33F7D" w14:textId="77777777" w:rsidR="009F62DA" w:rsidRDefault="00BA01E1" w:rsidP="00EE153F">
      <w:pPr>
        <w:pStyle w:val="Heading2"/>
      </w:pPr>
      <w:r w:rsidRPr="00BA01E1">
        <w:t>Please speak to our Careers Leader to identify the most suitable opportunity for you</w:t>
      </w:r>
      <w:r>
        <w:t>.</w:t>
      </w:r>
    </w:p>
    <w:p w14:paraId="43C7880F" w14:textId="77777777" w:rsidR="00927D2A" w:rsidRPr="00061D70" w:rsidRDefault="00BA01E1" w:rsidP="00061D70">
      <w:pPr>
        <w:pStyle w:val="Heading1"/>
        <w:keepNext w:val="0"/>
        <w:keepLines w:val="0"/>
      </w:pPr>
      <w:bookmarkStart w:id="11" w:name="_Toc510686373"/>
      <w:r w:rsidRPr="00061D70">
        <w:t>Premises and Facilities</w:t>
      </w:r>
      <w:bookmarkEnd w:id="11"/>
    </w:p>
    <w:p w14:paraId="58BB85A2" w14:textId="77777777" w:rsidR="00BA01E1" w:rsidRDefault="00BA01E1" w:rsidP="00061D70">
      <w:pPr>
        <w:pStyle w:val="Heading2"/>
        <w:keepNext w:val="0"/>
        <w:keepLines w:val="0"/>
      </w:pPr>
      <w:r w:rsidRPr="00BA01E1">
        <w:t xml:space="preserve">The school will make the main hall, classrooms or private meeting rooms available for discussions </w:t>
      </w:r>
      <w:r>
        <w:t>between the provider and pupil</w:t>
      </w:r>
      <w:r w:rsidRPr="00BA01E1">
        <w:t xml:space="preserve">s, as appropriate to the activity. </w:t>
      </w:r>
    </w:p>
    <w:p w14:paraId="2D027E0E" w14:textId="77777777" w:rsidR="00F246AB" w:rsidRDefault="00BA01E1" w:rsidP="00061D70">
      <w:pPr>
        <w:pStyle w:val="Heading2"/>
        <w:keepNext w:val="0"/>
        <w:keepLines w:val="0"/>
      </w:pPr>
      <w:r w:rsidRPr="00BA01E1">
        <w:t>The school will also make available AV and other specialist equipment to support provider presentations. This will all be discussed and agreed in advance of the visit with the Careers Leader or a member of their team.</w:t>
      </w:r>
    </w:p>
    <w:p w14:paraId="53AAAFA2" w14:textId="1302DBE9" w:rsidR="00BA01E1" w:rsidRDefault="00BA01E1" w:rsidP="00061D70">
      <w:pPr>
        <w:pStyle w:val="Heading2"/>
        <w:keepNext w:val="0"/>
        <w:keepLines w:val="0"/>
      </w:pPr>
      <w:r w:rsidRPr="00BA01E1">
        <w:t xml:space="preserve">Providers are welcome to leave a copy of their prospectus or other relevant course literature at the Careers Resource Centre, which </w:t>
      </w:r>
      <w:proofErr w:type="gramStart"/>
      <w:r w:rsidRPr="00BA01E1">
        <w:t>is managed</w:t>
      </w:r>
      <w:proofErr w:type="gramEnd"/>
      <w:r w:rsidRPr="00BA01E1">
        <w:t xml:space="preserve"> by the school librarian. The Resource Centre is available to all </w:t>
      </w:r>
      <w:r w:rsidR="00EE153F">
        <w:t>pupil</w:t>
      </w:r>
      <w:r w:rsidRPr="00BA01E1">
        <w:t>s at lunch and break times.</w:t>
      </w:r>
    </w:p>
    <w:p w14:paraId="5620BDCE" w14:textId="77777777" w:rsidR="004F0672" w:rsidRDefault="004F0672" w:rsidP="00061D70">
      <w:pPr>
        <w:pStyle w:val="Heading1"/>
        <w:keepNext w:val="0"/>
        <w:keepLines w:val="0"/>
      </w:pPr>
      <w:bookmarkStart w:id="12" w:name="_Toc510686374"/>
      <w:r>
        <w:lastRenderedPageBreak/>
        <w:t>Monitoring, Evaluation and Review</w:t>
      </w:r>
      <w:bookmarkEnd w:id="12"/>
    </w:p>
    <w:p w14:paraId="411E6D84" w14:textId="77777777" w:rsidR="004F0672" w:rsidRDefault="004F0672" w:rsidP="00061D70">
      <w:pPr>
        <w:pStyle w:val="Heading2"/>
        <w:keepNext w:val="0"/>
        <w:keepLines w:val="0"/>
      </w:pPr>
      <w:r>
        <w:t>The policy will be promoted and implemented throughout all Trust secondary schools.</w:t>
      </w:r>
    </w:p>
    <w:p w14:paraId="475C2716" w14:textId="77777777" w:rsidR="004F0672" w:rsidRDefault="004F0672" w:rsidP="00061D70">
      <w:pPr>
        <w:pStyle w:val="Heading2"/>
        <w:keepNext w:val="0"/>
        <w:keepLines w:val="0"/>
      </w:pPr>
      <w:r>
        <w:t>The Trust will monitor the operation and effectiveness of arrangements referred to in this policy at each Trust secondary school.</w:t>
      </w:r>
    </w:p>
    <w:p w14:paraId="3554516E" w14:textId="77777777" w:rsidR="00BA01E1" w:rsidRDefault="004F0672" w:rsidP="00061D70">
      <w:pPr>
        <w:pStyle w:val="Heading2"/>
        <w:keepNext w:val="0"/>
        <w:keepLines w:val="0"/>
      </w:pPr>
      <w:r>
        <w:t>The Trust will review this policy every two years in consultation with each Trust secondary school.</w:t>
      </w:r>
    </w:p>
    <w:bookmarkEnd w:id="3"/>
    <w:p w14:paraId="7EC4CC03" w14:textId="77777777" w:rsidR="00BA01E1" w:rsidRDefault="00BA01E1" w:rsidP="00BA01E1">
      <w:pPr>
        <w:pStyle w:val="Heading2"/>
        <w:numPr>
          <w:ilvl w:val="0"/>
          <w:numId w:val="0"/>
        </w:numPr>
        <w:ind w:left="578"/>
      </w:pPr>
    </w:p>
    <w:sectPr w:rsidR="00BA01E1" w:rsidSect="00BF0524">
      <w:headerReference w:type="default" r:id="rId12"/>
      <w:footerReference w:type="default" r:id="rId13"/>
      <w:pgSz w:w="11909" w:h="16834"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D6CCE" w14:textId="77777777" w:rsidR="009A276E" w:rsidRDefault="009A276E">
      <w:pPr>
        <w:spacing w:line="240" w:lineRule="auto"/>
      </w:pPr>
      <w:r>
        <w:separator/>
      </w:r>
    </w:p>
    <w:p w14:paraId="0113EA7D" w14:textId="77777777" w:rsidR="009A276E" w:rsidRDefault="009A276E"/>
    <w:p w14:paraId="7417741B" w14:textId="77777777" w:rsidR="009A276E" w:rsidRDefault="009A276E" w:rsidP="00535BC4"/>
    <w:p w14:paraId="42CE2094" w14:textId="77777777" w:rsidR="009A276E" w:rsidRDefault="009A276E" w:rsidP="00535BC4"/>
  </w:endnote>
  <w:endnote w:type="continuationSeparator" w:id="0">
    <w:p w14:paraId="297BCCB5" w14:textId="77777777" w:rsidR="009A276E" w:rsidRDefault="009A276E">
      <w:pPr>
        <w:spacing w:line="240" w:lineRule="auto"/>
      </w:pPr>
      <w:r>
        <w:continuationSeparator/>
      </w:r>
    </w:p>
    <w:p w14:paraId="0D691718" w14:textId="77777777" w:rsidR="009A276E" w:rsidRDefault="009A276E"/>
    <w:p w14:paraId="13A7B74F" w14:textId="77777777" w:rsidR="009A276E" w:rsidRDefault="009A276E" w:rsidP="00535BC4"/>
    <w:p w14:paraId="242FFF08" w14:textId="77777777" w:rsidR="009A276E" w:rsidRDefault="009A276E" w:rsidP="00535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useo Sans 300">
    <w:altName w:val="Museo Sans 300"/>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FC1C5" w14:textId="77136F9B" w:rsidR="00EE153F" w:rsidRDefault="00EE153F">
    <w:pPr>
      <w:pStyle w:val="Footer"/>
      <w:jc w:val="center"/>
    </w:pPr>
    <w:r>
      <w:fldChar w:fldCharType="begin"/>
    </w:r>
    <w:r>
      <w:instrText xml:space="preserve"> PAGE   \* MERGEFORMAT </w:instrText>
    </w:r>
    <w:r>
      <w:fldChar w:fldCharType="separate"/>
    </w:r>
    <w:r w:rsidR="00303033">
      <w:rPr>
        <w:noProof/>
      </w:rPr>
      <w:t>ii</w:t>
    </w:r>
    <w:r>
      <w:fldChar w:fldCharType="end"/>
    </w:r>
  </w:p>
  <w:p w14:paraId="12497A89" w14:textId="77777777" w:rsidR="00EE153F" w:rsidRDefault="00EE1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7AB44" w14:textId="77777777" w:rsidR="00EE153F" w:rsidRDefault="00EE153F" w:rsidP="00AC07B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BAF60" w14:textId="3E82204E" w:rsidR="00EE153F" w:rsidRPr="000D1B39" w:rsidRDefault="00EE153F">
    <w:pPr>
      <w:pStyle w:val="Footer"/>
      <w:jc w:val="center"/>
    </w:pPr>
    <w:r>
      <w:fldChar w:fldCharType="begin"/>
    </w:r>
    <w:r>
      <w:instrText xml:space="preserve"> PAGE   \* MERGEFORMAT </w:instrText>
    </w:r>
    <w:r>
      <w:fldChar w:fldCharType="separate"/>
    </w:r>
    <w:r w:rsidR="00303033">
      <w:rPr>
        <w:noProof/>
      </w:rPr>
      <w:t>i</w:t>
    </w:r>
    <w:r>
      <w:fldChar w:fldCharType="end"/>
    </w:r>
  </w:p>
  <w:p w14:paraId="2773F8A0" w14:textId="77777777" w:rsidR="00EE153F" w:rsidRDefault="00EE153F" w:rsidP="00AC07BA">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B2BC7" w14:textId="4FE6A90D" w:rsidR="00EE153F" w:rsidRDefault="00EE153F" w:rsidP="003015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3033">
      <w:rPr>
        <w:rStyle w:val="PageNumber"/>
        <w:noProof/>
      </w:rPr>
      <w:t>3</w:t>
    </w:r>
    <w:r>
      <w:rPr>
        <w:rStyle w:val="PageNumber"/>
      </w:rPr>
      <w:fldChar w:fldCharType="end"/>
    </w:r>
  </w:p>
  <w:p w14:paraId="063B2FB6" w14:textId="77777777" w:rsidR="00EE153F" w:rsidRPr="00F31F9F" w:rsidRDefault="00EE153F" w:rsidP="003015C6">
    <w:pPr>
      <w:pStyle w:val="Footer"/>
      <w:tabs>
        <w:tab w:val="clear" w:pos="4320"/>
        <w:tab w:val="clear" w:pos="8640"/>
        <w:tab w:val="left" w:pos="0"/>
        <w:tab w:val="right" w:pos="9354"/>
      </w:tabs>
      <w:rPr>
        <w:sz w:val="18"/>
        <w:szCs w:val="18"/>
      </w:rPr>
    </w:pPr>
    <w:r w:rsidRPr="00F31F9F">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2A0C9" w14:textId="77777777" w:rsidR="009A276E" w:rsidRDefault="009A276E">
      <w:pPr>
        <w:spacing w:line="240" w:lineRule="auto"/>
      </w:pPr>
      <w:r>
        <w:separator/>
      </w:r>
    </w:p>
    <w:p w14:paraId="2D6F2E4A" w14:textId="77777777" w:rsidR="009A276E" w:rsidRDefault="009A276E"/>
    <w:p w14:paraId="1D4F9CAF" w14:textId="77777777" w:rsidR="009A276E" w:rsidRDefault="009A276E" w:rsidP="00535BC4"/>
    <w:p w14:paraId="123AAA36" w14:textId="77777777" w:rsidR="009A276E" w:rsidRDefault="009A276E" w:rsidP="00535BC4"/>
  </w:footnote>
  <w:footnote w:type="continuationSeparator" w:id="0">
    <w:p w14:paraId="7F850A0A" w14:textId="77777777" w:rsidR="009A276E" w:rsidRDefault="009A276E">
      <w:pPr>
        <w:spacing w:line="240" w:lineRule="auto"/>
      </w:pPr>
      <w:r>
        <w:continuationSeparator/>
      </w:r>
    </w:p>
    <w:p w14:paraId="2DDF1F70" w14:textId="77777777" w:rsidR="009A276E" w:rsidRDefault="009A276E"/>
    <w:p w14:paraId="63C5E4A0" w14:textId="77777777" w:rsidR="009A276E" w:rsidRDefault="009A276E" w:rsidP="00535BC4"/>
    <w:p w14:paraId="39E0BF44" w14:textId="77777777" w:rsidR="009A276E" w:rsidRDefault="009A276E" w:rsidP="00535BC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676BC" w14:textId="77777777" w:rsidR="00EE153F" w:rsidRDefault="00EE1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70889"/>
    <w:multiLevelType w:val="multilevel"/>
    <w:tmpl w:val="E902B488"/>
    <w:lvl w:ilvl="0">
      <w:start w:val="1"/>
      <w:numFmt w:val="decimal"/>
      <w:lvlRestart w:val="0"/>
      <w:pStyle w:val="HD6Level1"/>
      <w:isLgl/>
      <w:lvlText w:val="%1"/>
      <w:lvlJc w:val="left"/>
      <w:pPr>
        <w:tabs>
          <w:tab w:val="num" w:pos="709"/>
        </w:tabs>
        <w:ind w:left="709" w:hanging="709"/>
      </w:pPr>
      <w:rPr>
        <w:rFonts w:ascii="Arial" w:hAnsi="Arial" w:cs="Arial"/>
        <w:b w:val="0"/>
        <w:i w:val="0"/>
        <w:caps w:val="0"/>
        <w:sz w:val="22"/>
      </w:rPr>
    </w:lvl>
    <w:lvl w:ilvl="1">
      <w:start w:val="1"/>
      <w:numFmt w:val="decimal"/>
      <w:pStyle w:val="HD6Level2"/>
      <w:isLgl/>
      <w:lvlText w:val="%1.%2"/>
      <w:lvlJc w:val="left"/>
      <w:pPr>
        <w:tabs>
          <w:tab w:val="num" w:pos="1559"/>
        </w:tabs>
        <w:ind w:left="1559" w:hanging="850"/>
      </w:pPr>
      <w:rPr>
        <w:rFonts w:ascii="Arial" w:hAnsi="Arial" w:cs="Arial"/>
        <w:b w:val="0"/>
        <w:i w:val="0"/>
        <w:caps w:val="0"/>
        <w:sz w:val="22"/>
      </w:rPr>
    </w:lvl>
    <w:lvl w:ilvl="2">
      <w:start w:val="1"/>
      <w:numFmt w:val="decimal"/>
      <w:pStyle w:val="HD6Level3"/>
      <w:isLgl/>
      <w:lvlText w:val="%1.%2.%3"/>
      <w:lvlJc w:val="left"/>
      <w:pPr>
        <w:tabs>
          <w:tab w:val="num" w:pos="2551"/>
        </w:tabs>
        <w:ind w:left="2551" w:hanging="992"/>
      </w:pPr>
      <w:rPr>
        <w:rFonts w:ascii="Arial" w:hAnsi="Arial" w:cs="Arial"/>
        <w:b w:val="0"/>
        <w:i w:val="0"/>
        <w:caps w:val="0"/>
        <w:sz w:val="22"/>
      </w:rPr>
    </w:lvl>
    <w:lvl w:ilvl="3">
      <w:start w:val="1"/>
      <w:numFmt w:val="decimal"/>
      <w:pStyle w:val="HD6Level4"/>
      <w:isLgl/>
      <w:lvlText w:val="%1.%2.%3.%4"/>
      <w:lvlJc w:val="left"/>
      <w:pPr>
        <w:tabs>
          <w:tab w:val="num" w:pos="3685"/>
        </w:tabs>
        <w:ind w:left="3685" w:hanging="1134"/>
      </w:pPr>
      <w:rPr>
        <w:rFonts w:ascii="Arial" w:hAnsi="Arial" w:cs="Arial"/>
        <w:b w:val="0"/>
        <w:i w:val="0"/>
        <w:caps w:val="0"/>
        <w:sz w:val="22"/>
      </w:rPr>
    </w:lvl>
    <w:lvl w:ilvl="4">
      <w:start w:val="1"/>
      <w:numFmt w:val="decimal"/>
      <w:pStyle w:val="HD6Level5"/>
      <w:isLgl/>
      <w:lvlText w:val="%1.%2.%3.%4.%5"/>
      <w:lvlJc w:val="left"/>
      <w:pPr>
        <w:tabs>
          <w:tab w:val="num" w:pos="4961"/>
        </w:tabs>
        <w:ind w:left="4961" w:hanging="1276"/>
      </w:pPr>
      <w:rPr>
        <w:rFonts w:ascii="Arial" w:hAnsi="Arial" w:cs="Arial"/>
        <w:b w:val="0"/>
        <w:i w:val="0"/>
        <w:caps w:val="0"/>
        <w:sz w:val="22"/>
      </w:rPr>
    </w:lvl>
    <w:lvl w:ilvl="5">
      <w:start w:val="1"/>
      <w:numFmt w:val="decimal"/>
      <w:pStyle w:val="HD6Level6"/>
      <w:isLgl/>
      <w:lvlText w:val="%1.%2.%3.%4.%5.%6"/>
      <w:lvlJc w:val="left"/>
      <w:pPr>
        <w:tabs>
          <w:tab w:val="num" w:pos="6378"/>
        </w:tabs>
        <w:ind w:left="6378" w:hanging="1417"/>
      </w:pPr>
      <w:rPr>
        <w:rFonts w:ascii="Arial" w:hAnsi="Arial" w:cs="Arial"/>
        <w:b w:val="0"/>
        <w:i w:val="0"/>
        <w:caps w:val="0"/>
        <w:sz w:val="22"/>
      </w:rPr>
    </w:lvl>
    <w:lvl w:ilvl="6">
      <w:start w:val="1"/>
      <w:numFmt w:val="decimal"/>
      <w:pStyle w:val="HD6Level7"/>
      <w:isLgl/>
      <w:lvlText w:val="%1.%2.%3.%4.%5.%6.%7"/>
      <w:lvlJc w:val="left"/>
      <w:pPr>
        <w:tabs>
          <w:tab w:val="num" w:pos="6520"/>
        </w:tabs>
        <w:ind w:left="6389" w:hanging="1417"/>
      </w:pPr>
      <w:rPr>
        <w:rFonts w:ascii="Arial" w:hAnsi="Arial" w:cs="Arial"/>
        <w:b w:val="0"/>
        <w:i w:val="0"/>
        <w:caps w:val="0"/>
        <w:sz w:val="22"/>
      </w:rPr>
    </w:lvl>
    <w:lvl w:ilvl="7">
      <w:start w:val="1"/>
      <w:numFmt w:val="decimal"/>
      <w:pStyle w:val="HD6Level8"/>
      <w:isLgl/>
      <w:lvlText w:val="%1.%2.%3.%4.%5.%6.%7.%8"/>
      <w:lvlJc w:val="left"/>
      <w:pPr>
        <w:tabs>
          <w:tab w:val="num" w:pos="6661"/>
        </w:tabs>
        <w:ind w:left="6401" w:hanging="1418"/>
      </w:pPr>
      <w:rPr>
        <w:rFonts w:ascii="Arial" w:hAnsi="Arial" w:cs="Arial"/>
        <w:b w:val="0"/>
        <w:i w:val="0"/>
        <w:caps w:val="0"/>
        <w:sz w:val="22"/>
      </w:rPr>
    </w:lvl>
    <w:lvl w:ilvl="8">
      <w:start w:val="1"/>
      <w:numFmt w:val="decimal"/>
      <w:pStyle w:val="HD6Level9"/>
      <w:isLgl/>
      <w:lvlText w:val="%1.%2.%3.%4.%5.%6.%7.%8.%9"/>
      <w:lvlJc w:val="left"/>
      <w:pPr>
        <w:tabs>
          <w:tab w:val="num" w:pos="6803"/>
        </w:tabs>
        <w:ind w:left="6412" w:hanging="1417"/>
      </w:pPr>
      <w:rPr>
        <w:rFonts w:ascii="Arial" w:hAnsi="Arial" w:cs="Arial"/>
        <w:b w:val="0"/>
        <w:i w:val="0"/>
        <w:caps w:val="0"/>
        <w:sz w:val="22"/>
      </w:rPr>
    </w:lvl>
  </w:abstractNum>
  <w:abstractNum w:abstractNumId="1" w15:restartNumberingAfterBreak="0">
    <w:nsid w:val="5F272DC3"/>
    <w:multiLevelType w:val="hybridMultilevel"/>
    <w:tmpl w:val="2786B57A"/>
    <w:lvl w:ilvl="0" w:tplc="DD3289C0">
      <w:start w:val="2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616607"/>
    <w:multiLevelType w:val="multilevel"/>
    <w:tmpl w:val="AE521508"/>
    <w:lvl w:ilvl="0">
      <w:start w:val="1"/>
      <w:numFmt w:val="decimal"/>
      <w:pStyle w:val="Heading1"/>
      <w:lvlText w:val="%1"/>
      <w:lvlJc w:val="left"/>
      <w:pPr>
        <w:ind w:left="432" w:hanging="432"/>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asciiTheme="minorHAnsi" w:hAnsiTheme="minorHAnsi" w:cs="Times New Roman" w:hint="default"/>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0"/>
  </w:num>
  <w:num w:numId="3">
    <w:abstractNumId w:val="1"/>
  </w:num>
  <w:num w:numId="4">
    <w:abstractNumId w:val="2"/>
    <w:lvlOverride w:ilvl="0">
      <w:startOverride w:val="20"/>
    </w:lvlOverride>
    <w:lvlOverride w:ilvl="1">
      <w:startOverride w:val="1"/>
    </w:lvlOverride>
  </w:num>
  <w:num w:numId="5">
    <w:abstractNumId w:val="2"/>
    <w:lvlOverride w:ilvl="0">
      <w:startOverride w:val="20"/>
    </w:lvlOverride>
    <w:lvlOverride w:ilvl="1">
      <w:startOverride w:val="1"/>
    </w:lvlOverride>
  </w:num>
  <w:num w:numId="6">
    <w:abstractNumId w:val="2"/>
    <w:lvlOverride w:ilvl="0">
      <w:startOverride w:val="22"/>
    </w:lvlOverride>
    <w:lvlOverride w:ilvl="1">
      <w:startOverride w:val="2"/>
    </w:lvlOverride>
    <w:lvlOverride w:ilvl="2">
      <w:startOverride w:val="3"/>
    </w:lvlOverride>
  </w:num>
  <w:num w:numId="7">
    <w:abstractNumId w:val="2"/>
    <w:lvlOverride w:ilvl="0">
      <w:startOverride w:val="23"/>
    </w:lvlOverride>
    <w:lvlOverride w:ilvl="1">
      <w:startOverride w:val="1"/>
    </w:lvlOverride>
    <w:lvlOverride w:ilvl="2">
      <w:startOverride w:val="4"/>
    </w:lvlOverride>
    <w:lvlOverride w:ilvl="3">
      <w:startOverride w:val="1"/>
    </w:lvlOverride>
  </w:num>
  <w:num w:numId="8">
    <w:abstractNumId w:val="2"/>
    <w:lvlOverride w:ilvl="0">
      <w:startOverride w:val="23"/>
    </w:lvlOverride>
    <w:lvlOverride w:ilvl="1">
      <w:startOverride w:val="1"/>
    </w:lvlOverride>
    <w:lvlOverride w:ilvl="2">
      <w:startOverride w:val="4"/>
    </w:lvlOverride>
    <w:lvlOverride w:ilvl="3">
      <w:startOverride w:val="1"/>
    </w:lvlOverride>
  </w:num>
  <w:num w:numId="9">
    <w:abstractNumId w:val="2"/>
    <w:lvlOverride w:ilvl="0">
      <w:startOverride w:val="23"/>
    </w:lvlOverride>
    <w:lvlOverride w:ilvl="1">
      <w:startOverride w:val="3"/>
    </w:lvlOverride>
  </w:num>
  <w:num w:numId="10">
    <w:abstractNumId w:val="2"/>
    <w:lvlOverride w:ilvl="0">
      <w:startOverride w:val="23"/>
    </w:lvlOverride>
    <w:lvlOverride w:ilvl="1">
      <w:startOverride w:val="4"/>
    </w:lvlOverride>
    <w:lvlOverride w:ilvl="2">
      <w:startOverride w:val="4"/>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8B1"/>
    <w:rsid w:val="000020FF"/>
    <w:rsid w:val="000022BF"/>
    <w:rsid w:val="0000447F"/>
    <w:rsid w:val="00013E9C"/>
    <w:rsid w:val="000217A8"/>
    <w:rsid w:val="00026286"/>
    <w:rsid w:val="00034AC5"/>
    <w:rsid w:val="0003743D"/>
    <w:rsid w:val="00041039"/>
    <w:rsid w:val="00044242"/>
    <w:rsid w:val="00045524"/>
    <w:rsid w:val="000463CD"/>
    <w:rsid w:val="0005436A"/>
    <w:rsid w:val="00057C11"/>
    <w:rsid w:val="00060AD1"/>
    <w:rsid w:val="00061D70"/>
    <w:rsid w:val="00064170"/>
    <w:rsid w:val="00072494"/>
    <w:rsid w:val="00077B8C"/>
    <w:rsid w:val="000827A2"/>
    <w:rsid w:val="00087F26"/>
    <w:rsid w:val="000A0B19"/>
    <w:rsid w:val="000A76A1"/>
    <w:rsid w:val="000B355F"/>
    <w:rsid w:val="000B36CF"/>
    <w:rsid w:val="000B42F0"/>
    <w:rsid w:val="000C0731"/>
    <w:rsid w:val="000C65AA"/>
    <w:rsid w:val="000D2CC2"/>
    <w:rsid w:val="000E5582"/>
    <w:rsid w:val="000E68B1"/>
    <w:rsid w:val="000F368B"/>
    <w:rsid w:val="000F55F7"/>
    <w:rsid w:val="00102173"/>
    <w:rsid w:val="00103ED1"/>
    <w:rsid w:val="00113B40"/>
    <w:rsid w:val="00116370"/>
    <w:rsid w:val="00117423"/>
    <w:rsid w:val="0012002A"/>
    <w:rsid w:val="00127269"/>
    <w:rsid w:val="00134314"/>
    <w:rsid w:val="001343D2"/>
    <w:rsid w:val="001349AE"/>
    <w:rsid w:val="00135312"/>
    <w:rsid w:val="001355E4"/>
    <w:rsid w:val="001370CC"/>
    <w:rsid w:val="00141A67"/>
    <w:rsid w:val="00142BDD"/>
    <w:rsid w:val="00145AE1"/>
    <w:rsid w:val="00155437"/>
    <w:rsid w:val="00155BAA"/>
    <w:rsid w:val="00160F00"/>
    <w:rsid w:val="00181982"/>
    <w:rsid w:val="00193936"/>
    <w:rsid w:val="001A7648"/>
    <w:rsid w:val="001A7EE2"/>
    <w:rsid w:val="001C72FD"/>
    <w:rsid w:val="001D0C0B"/>
    <w:rsid w:val="001D1E70"/>
    <w:rsid w:val="001F1FC3"/>
    <w:rsid w:val="001F1FF4"/>
    <w:rsid w:val="002056C4"/>
    <w:rsid w:val="00207EB9"/>
    <w:rsid w:val="002117D2"/>
    <w:rsid w:val="00213711"/>
    <w:rsid w:val="00222F3B"/>
    <w:rsid w:val="00226B76"/>
    <w:rsid w:val="002313FD"/>
    <w:rsid w:val="00232131"/>
    <w:rsid w:val="0023348C"/>
    <w:rsid w:val="00236D3F"/>
    <w:rsid w:val="0024154F"/>
    <w:rsid w:val="002461CE"/>
    <w:rsid w:val="00251F24"/>
    <w:rsid w:val="00262D19"/>
    <w:rsid w:val="0026390E"/>
    <w:rsid w:val="00270A09"/>
    <w:rsid w:val="002769CF"/>
    <w:rsid w:val="00282F57"/>
    <w:rsid w:val="002945AA"/>
    <w:rsid w:val="00294F68"/>
    <w:rsid w:val="0029501B"/>
    <w:rsid w:val="002A2C42"/>
    <w:rsid w:val="002A3B0E"/>
    <w:rsid w:val="002B0388"/>
    <w:rsid w:val="002C6929"/>
    <w:rsid w:val="002C69B7"/>
    <w:rsid w:val="002C6B17"/>
    <w:rsid w:val="002D0606"/>
    <w:rsid w:val="002D09D0"/>
    <w:rsid w:val="002D5366"/>
    <w:rsid w:val="002E048F"/>
    <w:rsid w:val="002F4F39"/>
    <w:rsid w:val="003015C6"/>
    <w:rsid w:val="00302E24"/>
    <w:rsid w:val="00303033"/>
    <w:rsid w:val="00311C4C"/>
    <w:rsid w:val="003138BF"/>
    <w:rsid w:val="003139A9"/>
    <w:rsid w:val="00316BD4"/>
    <w:rsid w:val="0032663F"/>
    <w:rsid w:val="003275A9"/>
    <w:rsid w:val="00330D67"/>
    <w:rsid w:val="00333ACF"/>
    <w:rsid w:val="00342014"/>
    <w:rsid w:val="00361B08"/>
    <w:rsid w:val="0036286E"/>
    <w:rsid w:val="003641AE"/>
    <w:rsid w:val="00375448"/>
    <w:rsid w:val="003765F8"/>
    <w:rsid w:val="003778C4"/>
    <w:rsid w:val="00384467"/>
    <w:rsid w:val="003867D9"/>
    <w:rsid w:val="00387951"/>
    <w:rsid w:val="00395AB2"/>
    <w:rsid w:val="00395B7C"/>
    <w:rsid w:val="00396C9D"/>
    <w:rsid w:val="003A0390"/>
    <w:rsid w:val="003A36E2"/>
    <w:rsid w:val="003B0CDA"/>
    <w:rsid w:val="003B5B41"/>
    <w:rsid w:val="003D1982"/>
    <w:rsid w:val="003D73AA"/>
    <w:rsid w:val="003D7665"/>
    <w:rsid w:val="003E2167"/>
    <w:rsid w:val="003E245F"/>
    <w:rsid w:val="003E4AE0"/>
    <w:rsid w:val="003E530C"/>
    <w:rsid w:val="003E56DA"/>
    <w:rsid w:val="003E6425"/>
    <w:rsid w:val="003F1BDE"/>
    <w:rsid w:val="003F2E23"/>
    <w:rsid w:val="003F307C"/>
    <w:rsid w:val="003F5A5B"/>
    <w:rsid w:val="003F5FEA"/>
    <w:rsid w:val="003F7557"/>
    <w:rsid w:val="00410AEE"/>
    <w:rsid w:val="00415000"/>
    <w:rsid w:val="0042496B"/>
    <w:rsid w:val="00426C07"/>
    <w:rsid w:val="0043224F"/>
    <w:rsid w:val="00432F33"/>
    <w:rsid w:val="00433EDE"/>
    <w:rsid w:val="004537EC"/>
    <w:rsid w:val="00455476"/>
    <w:rsid w:val="004554A7"/>
    <w:rsid w:val="0045606A"/>
    <w:rsid w:val="00466734"/>
    <w:rsid w:val="00467403"/>
    <w:rsid w:val="00472D7E"/>
    <w:rsid w:val="0047600C"/>
    <w:rsid w:val="00497198"/>
    <w:rsid w:val="004A0E9F"/>
    <w:rsid w:val="004A7D46"/>
    <w:rsid w:val="004B1CF0"/>
    <w:rsid w:val="004B757C"/>
    <w:rsid w:val="004D6957"/>
    <w:rsid w:val="004E2F86"/>
    <w:rsid w:val="004E7C34"/>
    <w:rsid w:val="004F0672"/>
    <w:rsid w:val="00513AA1"/>
    <w:rsid w:val="00516D11"/>
    <w:rsid w:val="00522907"/>
    <w:rsid w:val="005242F4"/>
    <w:rsid w:val="00526915"/>
    <w:rsid w:val="005274F3"/>
    <w:rsid w:val="00535BC4"/>
    <w:rsid w:val="0053608A"/>
    <w:rsid w:val="00536108"/>
    <w:rsid w:val="005406BA"/>
    <w:rsid w:val="00546C0D"/>
    <w:rsid w:val="00552751"/>
    <w:rsid w:val="00555618"/>
    <w:rsid w:val="00575F69"/>
    <w:rsid w:val="005776AC"/>
    <w:rsid w:val="00580F5D"/>
    <w:rsid w:val="005903F2"/>
    <w:rsid w:val="005B17DF"/>
    <w:rsid w:val="005B7CB9"/>
    <w:rsid w:val="005C48DC"/>
    <w:rsid w:val="005C5035"/>
    <w:rsid w:val="005C5729"/>
    <w:rsid w:val="005C58F8"/>
    <w:rsid w:val="005C5DC7"/>
    <w:rsid w:val="005D07CC"/>
    <w:rsid w:val="005D50D6"/>
    <w:rsid w:val="005D6CAE"/>
    <w:rsid w:val="005F15B8"/>
    <w:rsid w:val="005F28B5"/>
    <w:rsid w:val="00604E80"/>
    <w:rsid w:val="006066B3"/>
    <w:rsid w:val="00606C52"/>
    <w:rsid w:val="0061017D"/>
    <w:rsid w:val="00610B54"/>
    <w:rsid w:val="00614AAC"/>
    <w:rsid w:val="0061551B"/>
    <w:rsid w:val="0062334F"/>
    <w:rsid w:val="00624203"/>
    <w:rsid w:val="006256B5"/>
    <w:rsid w:val="00625EE8"/>
    <w:rsid w:val="0063575C"/>
    <w:rsid w:val="00640108"/>
    <w:rsid w:val="00643075"/>
    <w:rsid w:val="00645E63"/>
    <w:rsid w:val="006520B9"/>
    <w:rsid w:val="006523EB"/>
    <w:rsid w:val="00654E7D"/>
    <w:rsid w:val="006565EC"/>
    <w:rsid w:val="00661306"/>
    <w:rsid w:val="0066376B"/>
    <w:rsid w:val="00667AED"/>
    <w:rsid w:val="00673AFA"/>
    <w:rsid w:val="006801B5"/>
    <w:rsid w:val="00683D0D"/>
    <w:rsid w:val="0069331D"/>
    <w:rsid w:val="0069533C"/>
    <w:rsid w:val="006963F6"/>
    <w:rsid w:val="00696C71"/>
    <w:rsid w:val="006A42BC"/>
    <w:rsid w:val="006A5ECF"/>
    <w:rsid w:val="006A7A02"/>
    <w:rsid w:val="006B0416"/>
    <w:rsid w:val="006B32C8"/>
    <w:rsid w:val="006D27BA"/>
    <w:rsid w:val="006D5A6D"/>
    <w:rsid w:val="006E5E30"/>
    <w:rsid w:val="006F2E21"/>
    <w:rsid w:val="006F54ED"/>
    <w:rsid w:val="006F567B"/>
    <w:rsid w:val="007074EA"/>
    <w:rsid w:val="00710711"/>
    <w:rsid w:val="00710DC4"/>
    <w:rsid w:val="00714C53"/>
    <w:rsid w:val="00720B1A"/>
    <w:rsid w:val="007341A4"/>
    <w:rsid w:val="00740DFD"/>
    <w:rsid w:val="00741B48"/>
    <w:rsid w:val="00743238"/>
    <w:rsid w:val="007453DF"/>
    <w:rsid w:val="007578F8"/>
    <w:rsid w:val="00763C43"/>
    <w:rsid w:val="00770DF8"/>
    <w:rsid w:val="00775C3F"/>
    <w:rsid w:val="00787A95"/>
    <w:rsid w:val="00795B49"/>
    <w:rsid w:val="007962A3"/>
    <w:rsid w:val="007A6C49"/>
    <w:rsid w:val="007B2197"/>
    <w:rsid w:val="007D467F"/>
    <w:rsid w:val="007D591D"/>
    <w:rsid w:val="007D6DFB"/>
    <w:rsid w:val="007E09D7"/>
    <w:rsid w:val="00802690"/>
    <w:rsid w:val="00817856"/>
    <w:rsid w:val="0082240D"/>
    <w:rsid w:val="00830198"/>
    <w:rsid w:val="008408A9"/>
    <w:rsid w:val="00841DA0"/>
    <w:rsid w:val="00842AE9"/>
    <w:rsid w:val="0084342D"/>
    <w:rsid w:val="008472E8"/>
    <w:rsid w:val="00857D04"/>
    <w:rsid w:val="0086094E"/>
    <w:rsid w:val="0087200A"/>
    <w:rsid w:val="008964B7"/>
    <w:rsid w:val="008A3D92"/>
    <w:rsid w:val="008B0952"/>
    <w:rsid w:val="008B678F"/>
    <w:rsid w:val="008C2C0E"/>
    <w:rsid w:val="008C373D"/>
    <w:rsid w:val="008D0184"/>
    <w:rsid w:val="008D2AC4"/>
    <w:rsid w:val="008D56DC"/>
    <w:rsid w:val="008E094B"/>
    <w:rsid w:val="008E4CB3"/>
    <w:rsid w:val="008F1B1D"/>
    <w:rsid w:val="0090229E"/>
    <w:rsid w:val="00904254"/>
    <w:rsid w:val="0091748C"/>
    <w:rsid w:val="0092065D"/>
    <w:rsid w:val="00927D2A"/>
    <w:rsid w:val="00931610"/>
    <w:rsid w:val="009318EC"/>
    <w:rsid w:val="0095575E"/>
    <w:rsid w:val="00972630"/>
    <w:rsid w:val="00984655"/>
    <w:rsid w:val="009860CF"/>
    <w:rsid w:val="00986AE9"/>
    <w:rsid w:val="009906CB"/>
    <w:rsid w:val="009914BB"/>
    <w:rsid w:val="009A073C"/>
    <w:rsid w:val="009A1E07"/>
    <w:rsid w:val="009A276E"/>
    <w:rsid w:val="009B1884"/>
    <w:rsid w:val="009B41D5"/>
    <w:rsid w:val="009C593B"/>
    <w:rsid w:val="009D34B3"/>
    <w:rsid w:val="009E08D0"/>
    <w:rsid w:val="009E23F2"/>
    <w:rsid w:val="009E39A7"/>
    <w:rsid w:val="009E4C79"/>
    <w:rsid w:val="009E4F09"/>
    <w:rsid w:val="009E7292"/>
    <w:rsid w:val="009E7C15"/>
    <w:rsid w:val="009F006B"/>
    <w:rsid w:val="009F1195"/>
    <w:rsid w:val="009F292E"/>
    <w:rsid w:val="009F431A"/>
    <w:rsid w:val="009F62DA"/>
    <w:rsid w:val="00A00156"/>
    <w:rsid w:val="00A02054"/>
    <w:rsid w:val="00A17A71"/>
    <w:rsid w:val="00A21481"/>
    <w:rsid w:val="00A220B4"/>
    <w:rsid w:val="00A23B41"/>
    <w:rsid w:val="00A2552C"/>
    <w:rsid w:val="00A30922"/>
    <w:rsid w:val="00A31A18"/>
    <w:rsid w:val="00A41367"/>
    <w:rsid w:val="00A46647"/>
    <w:rsid w:val="00A471F8"/>
    <w:rsid w:val="00A57E17"/>
    <w:rsid w:val="00A71868"/>
    <w:rsid w:val="00A83DBC"/>
    <w:rsid w:val="00A84560"/>
    <w:rsid w:val="00A922DE"/>
    <w:rsid w:val="00A9399B"/>
    <w:rsid w:val="00A943AF"/>
    <w:rsid w:val="00A94DA7"/>
    <w:rsid w:val="00AA2AC1"/>
    <w:rsid w:val="00AA34DA"/>
    <w:rsid w:val="00AA6CA1"/>
    <w:rsid w:val="00AB462E"/>
    <w:rsid w:val="00AB4DC8"/>
    <w:rsid w:val="00AC07BA"/>
    <w:rsid w:val="00AC70BB"/>
    <w:rsid w:val="00AD2298"/>
    <w:rsid w:val="00AD670C"/>
    <w:rsid w:val="00AE2AFE"/>
    <w:rsid w:val="00AE520C"/>
    <w:rsid w:val="00AF28CD"/>
    <w:rsid w:val="00AF667C"/>
    <w:rsid w:val="00AF70BC"/>
    <w:rsid w:val="00AF7736"/>
    <w:rsid w:val="00B0078D"/>
    <w:rsid w:val="00B03393"/>
    <w:rsid w:val="00B157C6"/>
    <w:rsid w:val="00B17FE8"/>
    <w:rsid w:val="00B25AC0"/>
    <w:rsid w:val="00B27DC1"/>
    <w:rsid w:val="00B35483"/>
    <w:rsid w:val="00B422B1"/>
    <w:rsid w:val="00B54A23"/>
    <w:rsid w:val="00B63EA8"/>
    <w:rsid w:val="00B64691"/>
    <w:rsid w:val="00B728B4"/>
    <w:rsid w:val="00B73081"/>
    <w:rsid w:val="00B80E5E"/>
    <w:rsid w:val="00B85314"/>
    <w:rsid w:val="00B90387"/>
    <w:rsid w:val="00B90B71"/>
    <w:rsid w:val="00B90BAB"/>
    <w:rsid w:val="00B95B2E"/>
    <w:rsid w:val="00BA01E1"/>
    <w:rsid w:val="00BA7605"/>
    <w:rsid w:val="00BA7FF6"/>
    <w:rsid w:val="00BB1822"/>
    <w:rsid w:val="00BB7F1F"/>
    <w:rsid w:val="00BD12DF"/>
    <w:rsid w:val="00BD4F93"/>
    <w:rsid w:val="00BE0106"/>
    <w:rsid w:val="00BE233E"/>
    <w:rsid w:val="00BF0524"/>
    <w:rsid w:val="00BF2A56"/>
    <w:rsid w:val="00BF3F29"/>
    <w:rsid w:val="00BF73B3"/>
    <w:rsid w:val="00C02804"/>
    <w:rsid w:val="00C1085F"/>
    <w:rsid w:val="00C13D8D"/>
    <w:rsid w:val="00C14A40"/>
    <w:rsid w:val="00C22496"/>
    <w:rsid w:val="00C25DA6"/>
    <w:rsid w:val="00C31861"/>
    <w:rsid w:val="00C36688"/>
    <w:rsid w:val="00C41B51"/>
    <w:rsid w:val="00C4339B"/>
    <w:rsid w:val="00C471B1"/>
    <w:rsid w:val="00C473FA"/>
    <w:rsid w:val="00C50039"/>
    <w:rsid w:val="00C536FB"/>
    <w:rsid w:val="00C701AA"/>
    <w:rsid w:val="00C77264"/>
    <w:rsid w:val="00C77431"/>
    <w:rsid w:val="00C81DC6"/>
    <w:rsid w:val="00C8303E"/>
    <w:rsid w:val="00C84FE9"/>
    <w:rsid w:val="00C87254"/>
    <w:rsid w:val="00C93DFA"/>
    <w:rsid w:val="00CA50D8"/>
    <w:rsid w:val="00CB1D62"/>
    <w:rsid w:val="00CB21E3"/>
    <w:rsid w:val="00CB50F5"/>
    <w:rsid w:val="00CC216B"/>
    <w:rsid w:val="00CC30A2"/>
    <w:rsid w:val="00CC5D60"/>
    <w:rsid w:val="00CC659D"/>
    <w:rsid w:val="00CC76B3"/>
    <w:rsid w:val="00CD13A1"/>
    <w:rsid w:val="00CE508A"/>
    <w:rsid w:val="00CE6A86"/>
    <w:rsid w:val="00CE6FDF"/>
    <w:rsid w:val="00CF0434"/>
    <w:rsid w:val="00D0459D"/>
    <w:rsid w:val="00D175D4"/>
    <w:rsid w:val="00D22D08"/>
    <w:rsid w:val="00D24E02"/>
    <w:rsid w:val="00D3021A"/>
    <w:rsid w:val="00D34D63"/>
    <w:rsid w:val="00D6642D"/>
    <w:rsid w:val="00D7638C"/>
    <w:rsid w:val="00D8557A"/>
    <w:rsid w:val="00D859E9"/>
    <w:rsid w:val="00D908CA"/>
    <w:rsid w:val="00D929A8"/>
    <w:rsid w:val="00D96364"/>
    <w:rsid w:val="00DA5B70"/>
    <w:rsid w:val="00DA6817"/>
    <w:rsid w:val="00DA771D"/>
    <w:rsid w:val="00DB4D48"/>
    <w:rsid w:val="00DB5484"/>
    <w:rsid w:val="00DD191B"/>
    <w:rsid w:val="00DE432D"/>
    <w:rsid w:val="00DE75CA"/>
    <w:rsid w:val="00DE7B34"/>
    <w:rsid w:val="00E04667"/>
    <w:rsid w:val="00E05803"/>
    <w:rsid w:val="00E05E91"/>
    <w:rsid w:val="00E0743F"/>
    <w:rsid w:val="00E11750"/>
    <w:rsid w:val="00E20672"/>
    <w:rsid w:val="00E257BF"/>
    <w:rsid w:val="00E2621A"/>
    <w:rsid w:val="00E27AE5"/>
    <w:rsid w:val="00E36DE9"/>
    <w:rsid w:val="00E45981"/>
    <w:rsid w:val="00E55156"/>
    <w:rsid w:val="00E57221"/>
    <w:rsid w:val="00E668DA"/>
    <w:rsid w:val="00E8244B"/>
    <w:rsid w:val="00E9050D"/>
    <w:rsid w:val="00E909C0"/>
    <w:rsid w:val="00E92177"/>
    <w:rsid w:val="00E971A2"/>
    <w:rsid w:val="00EA4828"/>
    <w:rsid w:val="00EA6CE0"/>
    <w:rsid w:val="00EB2B35"/>
    <w:rsid w:val="00EC2212"/>
    <w:rsid w:val="00EC3EE1"/>
    <w:rsid w:val="00EC43E9"/>
    <w:rsid w:val="00ED1B8A"/>
    <w:rsid w:val="00ED3837"/>
    <w:rsid w:val="00ED5700"/>
    <w:rsid w:val="00EE153F"/>
    <w:rsid w:val="00EE33C2"/>
    <w:rsid w:val="00EE5E17"/>
    <w:rsid w:val="00EF0775"/>
    <w:rsid w:val="00EF2DD7"/>
    <w:rsid w:val="00EF42EA"/>
    <w:rsid w:val="00F05055"/>
    <w:rsid w:val="00F13F0D"/>
    <w:rsid w:val="00F23ED3"/>
    <w:rsid w:val="00F246AB"/>
    <w:rsid w:val="00F27215"/>
    <w:rsid w:val="00F318C1"/>
    <w:rsid w:val="00F34471"/>
    <w:rsid w:val="00F35C5C"/>
    <w:rsid w:val="00F37AA5"/>
    <w:rsid w:val="00F4636F"/>
    <w:rsid w:val="00F53385"/>
    <w:rsid w:val="00F61BCF"/>
    <w:rsid w:val="00F62FF5"/>
    <w:rsid w:val="00F63D99"/>
    <w:rsid w:val="00F67402"/>
    <w:rsid w:val="00F76FC2"/>
    <w:rsid w:val="00F96541"/>
    <w:rsid w:val="00FA37DB"/>
    <w:rsid w:val="00FA5916"/>
    <w:rsid w:val="00FB3089"/>
    <w:rsid w:val="00FB6152"/>
    <w:rsid w:val="00FC0273"/>
    <w:rsid w:val="00FC2F50"/>
    <w:rsid w:val="00FD1FED"/>
    <w:rsid w:val="00FD5AD2"/>
    <w:rsid w:val="00FE5A5A"/>
    <w:rsid w:val="00FE61E7"/>
    <w:rsid w:val="00FE61E8"/>
    <w:rsid w:val="00FF0102"/>
    <w:rsid w:val="00FF0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BB2ACD"/>
  <w15:docId w15:val="{2F3CB397-877F-4E79-A74B-D2D1ED28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List"/>
    <w:qFormat/>
    <w:rsid w:val="00F318C1"/>
    <w:pPr>
      <w:spacing w:line="276" w:lineRule="auto"/>
      <w:jc w:val="both"/>
    </w:pPr>
    <w:rPr>
      <w:rFonts w:ascii="Calibri" w:eastAsia="Calibri" w:hAnsi="Calibri"/>
      <w:sz w:val="22"/>
      <w:szCs w:val="22"/>
      <w:lang w:eastAsia="en-US"/>
    </w:rPr>
  </w:style>
  <w:style w:type="paragraph" w:styleId="Heading1">
    <w:name w:val="heading 1"/>
    <w:basedOn w:val="Normal"/>
    <w:next w:val="Heading2"/>
    <w:link w:val="Heading1Char"/>
    <w:qFormat/>
    <w:rsid w:val="006D5A6D"/>
    <w:pPr>
      <w:keepNext/>
      <w:keepLines/>
      <w:numPr>
        <w:numId w:val="1"/>
      </w:numPr>
      <w:spacing w:before="240" w:after="120"/>
      <w:ind w:left="601" w:hanging="601"/>
      <w:outlineLvl w:val="0"/>
    </w:pPr>
    <w:rPr>
      <w:rFonts w:eastAsia="Times New Roman"/>
      <w:b/>
      <w:bCs/>
      <w:sz w:val="26"/>
      <w:szCs w:val="28"/>
    </w:rPr>
  </w:style>
  <w:style w:type="paragraph" w:styleId="Heading2">
    <w:name w:val="heading 2"/>
    <w:basedOn w:val="Normal"/>
    <w:link w:val="Heading2Char"/>
    <w:qFormat/>
    <w:rsid w:val="008A3D92"/>
    <w:pPr>
      <w:keepNext/>
      <w:keepLines/>
      <w:numPr>
        <w:ilvl w:val="1"/>
        <w:numId w:val="1"/>
      </w:numPr>
      <w:spacing w:before="60" w:after="60"/>
      <w:ind w:left="578" w:hanging="578"/>
      <w:outlineLvl w:val="1"/>
    </w:pPr>
    <w:rPr>
      <w:rFonts w:eastAsia="Times New Roman"/>
      <w:bCs/>
      <w:szCs w:val="26"/>
    </w:rPr>
  </w:style>
  <w:style w:type="paragraph" w:styleId="Heading3">
    <w:name w:val="heading 3"/>
    <w:basedOn w:val="Heading2"/>
    <w:next w:val="Heading2"/>
    <w:link w:val="Heading3Char"/>
    <w:qFormat/>
    <w:rsid w:val="00ED1B8A"/>
    <w:pPr>
      <w:keepNext w:val="0"/>
      <w:keepLines w:val="0"/>
      <w:numPr>
        <w:ilvl w:val="2"/>
      </w:numPr>
      <w:ind w:left="1298"/>
      <w:outlineLvl w:val="2"/>
    </w:pPr>
  </w:style>
  <w:style w:type="paragraph" w:styleId="Heading4">
    <w:name w:val="heading 4"/>
    <w:basedOn w:val="Normal"/>
    <w:next w:val="Normal"/>
    <w:link w:val="Heading4Char"/>
    <w:qFormat/>
    <w:rsid w:val="007341A4"/>
    <w:pPr>
      <w:keepNext/>
      <w:keepLines/>
      <w:numPr>
        <w:ilvl w:val="3"/>
        <w:numId w:val="1"/>
      </w:numPr>
      <w:spacing w:before="60" w:after="60"/>
      <w:ind w:left="2183" w:hanging="862"/>
      <w:outlineLvl w:val="3"/>
    </w:pPr>
    <w:rPr>
      <w:rFonts w:eastAsia="Times New Roman"/>
      <w:bCs/>
      <w:iCs/>
    </w:rPr>
  </w:style>
  <w:style w:type="paragraph" w:styleId="Heading5">
    <w:name w:val="heading 5"/>
    <w:basedOn w:val="Normal"/>
    <w:next w:val="Normal"/>
    <w:link w:val="Heading5Char"/>
    <w:qFormat/>
    <w:rsid w:val="00F318C1"/>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qFormat/>
    <w:rsid w:val="00F318C1"/>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qFormat/>
    <w:rsid w:val="00F318C1"/>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qFormat/>
    <w:rsid w:val="00F318C1"/>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qFormat/>
    <w:rsid w:val="00F318C1"/>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18C1"/>
    <w:rPr>
      <w:color w:val="0000FF"/>
      <w:u w:val="single"/>
    </w:rPr>
  </w:style>
  <w:style w:type="character" w:customStyle="1" w:styleId="Heading1Char">
    <w:name w:val="Heading 1 Char"/>
    <w:link w:val="Heading1"/>
    <w:rsid w:val="006D5A6D"/>
    <w:rPr>
      <w:rFonts w:ascii="Calibri" w:hAnsi="Calibri"/>
      <w:b/>
      <w:bCs/>
      <w:sz w:val="26"/>
      <w:szCs w:val="28"/>
      <w:lang w:eastAsia="en-US"/>
    </w:rPr>
  </w:style>
  <w:style w:type="paragraph" w:styleId="Title">
    <w:name w:val="Title"/>
    <w:basedOn w:val="Normal"/>
    <w:next w:val="Normal"/>
    <w:link w:val="TitleChar"/>
    <w:rsid w:val="00F318C1"/>
    <w:pPr>
      <w:pBdr>
        <w:bottom w:val="single" w:sz="8" w:space="4" w:color="595959"/>
      </w:pBdr>
      <w:spacing w:after="300" w:line="240" w:lineRule="auto"/>
      <w:contextualSpacing/>
    </w:pPr>
    <w:rPr>
      <w:rFonts w:ascii="Cambria" w:eastAsia="Times New Roman" w:hAnsi="Cambria"/>
      <w:color w:val="E36C0A"/>
      <w:spacing w:val="5"/>
      <w:kern w:val="28"/>
      <w:sz w:val="52"/>
      <w:szCs w:val="52"/>
    </w:rPr>
  </w:style>
  <w:style w:type="character" w:customStyle="1" w:styleId="TitleChar">
    <w:name w:val="Title Char"/>
    <w:link w:val="Title"/>
    <w:rsid w:val="00F318C1"/>
    <w:rPr>
      <w:rFonts w:ascii="Cambria" w:hAnsi="Cambria"/>
      <w:color w:val="E36C0A"/>
      <w:spacing w:val="5"/>
      <w:kern w:val="28"/>
      <w:sz w:val="52"/>
      <w:szCs w:val="52"/>
      <w:lang w:eastAsia="en-US" w:bidi="ar-SA"/>
    </w:rPr>
  </w:style>
  <w:style w:type="paragraph" w:styleId="TOCHeading">
    <w:name w:val="TOC Heading"/>
    <w:basedOn w:val="Heading1"/>
    <w:next w:val="Normal"/>
    <w:uiPriority w:val="39"/>
    <w:qFormat/>
    <w:rsid w:val="00F318C1"/>
    <w:pPr>
      <w:numPr>
        <w:numId w:val="0"/>
      </w:numPr>
      <w:outlineLvl w:val="9"/>
    </w:pPr>
    <w:rPr>
      <w:lang w:val="en-US"/>
    </w:rPr>
  </w:style>
  <w:style w:type="paragraph" w:styleId="TOC1">
    <w:name w:val="toc 1"/>
    <w:basedOn w:val="Normal"/>
    <w:next w:val="Normal"/>
    <w:autoRedefine/>
    <w:uiPriority w:val="39"/>
    <w:unhideWhenUsed/>
    <w:qFormat/>
    <w:rsid w:val="00D34D63"/>
    <w:pPr>
      <w:tabs>
        <w:tab w:val="left" w:pos="567"/>
        <w:tab w:val="right" w:leader="dot" w:pos="9072"/>
      </w:tabs>
      <w:spacing w:after="100"/>
      <w:ind w:left="578" w:hanging="578"/>
    </w:pPr>
  </w:style>
  <w:style w:type="paragraph" w:styleId="TOC2">
    <w:name w:val="toc 2"/>
    <w:basedOn w:val="Normal"/>
    <w:next w:val="Normal"/>
    <w:autoRedefine/>
    <w:uiPriority w:val="39"/>
    <w:unhideWhenUsed/>
    <w:qFormat/>
    <w:rsid w:val="00D34D63"/>
    <w:pPr>
      <w:tabs>
        <w:tab w:val="left" w:pos="993"/>
        <w:tab w:val="right" w:leader="dot" w:pos="9072"/>
      </w:tabs>
      <w:spacing w:after="100"/>
      <w:ind w:left="799" w:hanging="578"/>
    </w:pPr>
  </w:style>
  <w:style w:type="paragraph" w:styleId="Footer">
    <w:name w:val="footer"/>
    <w:basedOn w:val="Normal"/>
    <w:link w:val="FooterChar"/>
    <w:rsid w:val="00F318C1"/>
    <w:pPr>
      <w:tabs>
        <w:tab w:val="center" w:pos="4320"/>
        <w:tab w:val="right" w:pos="8640"/>
      </w:tabs>
    </w:pPr>
  </w:style>
  <w:style w:type="character" w:customStyle="1" w:styleId="Heading2Char">
    <w:name w:val="Heading 2 Char"/>
    <w:link w:val="Heading2"/>
    <w:rsid w:val="008A3D92"/>
    <w:rPr>
      <w:rFonts w:ascii="Calibri" w:hAnsi="Calibri"/>
      <w:bCs/>
      <w:sz w:val="22"/>
      <w:szCs w:val="26"/>
      <w:lang w:eastAsia="en-US"/>
    </w:rPr>
  </w:style>
  <w:style w:type="paragraph" w:styleId="TableofFigures">
    <w:name w:val="table of figures"/>
    <w:basedOn w:val="Normal"/>
    <w:next w:val="Normal"/>
    <w:uiPriority w:val="99"/>
    <w:rsid w:val="00F318C1"/>
  </w:style>
  <w:style w:type="character" w:customStyle="1" w:styleId="FooterChar">
    <w:name w:val="Footer Char"/>
    <w:link w:val="Footer"/>
    <w:rsid w:val="00F318C1"/>
    <w:rPr>
      <w:rFonts w:ascii="Calibri" w:eastAsia="Calibri" w:hAnsi="Calibri"/>
      <w:sz w:val="22"/>
      <w:szCs w:val="22"/>
      <w:lang w:eastAsia="en-US" w:bidi="ar-SA"/>
    </w:rPr>
  </w:style>
  <w:style w:type="paragraph" w:styleId="BodyText">
    <w:name w:val="Body Text"/>
    <w:basedOn w:val="Normal"/>
    <w:link w:val="BodyTextChar"/>
    <w:rsid w:val="00F318C1"/>
    <w:pPr>
      <w:spacing w:before="80" w:after="80" w:line="240" w:lineRule="auto"/>
    </w:pPr>
    <w:rPr>
      <w:rFonts w:ascii="Times New Roman" w:eastAsia="Times New Roman" w:hAnsi="Times New Roman"/>
      <w:kern w:val="28"/>
      <w:lang w:bidi="ur-PK"/>
    </w:rPr>
  </w:style>
  <w:style w:type="character" w:customStyle="1" w:styleId="BodyTextChar">
    <w:name w:val="Body Text Char"/>
    <w:link w:val="BodyText"/>
    <w:rsid w:val="00F318C1"/>
    <w:rPr>
      <w:kern w:val="28"/>
      <w:sz w:val="22"/>
      <w:szCs w:val="22"/>
      <w:lang w:val="en-GB" w:eastAsia="en-US" w:bidi="ur-PK"/>
    </w:rPr>
  </w:style>
  <w:style w:type="paragraph" w:styleId="TOC3">
    <w:name w:val="toc 3"/>
    <w:basedOn w:val="Normal"/>
    <w:next w:val="Normal"/>
    <w:autoRedefine/>
    <w:uiPriority w:val="39"/>
    <w:qFormat/>
    <w:rsid w:val="00F318C1"/>
    <w:pPr>
      <w:ind w:left="440"/>
    </w:pPr>
  </w:style>
  <w:style w:type="paragraph" w:customStyle="1" w:styleId="Default">
    <w:name w:val="Default"/>
    <w:rsid w:val="009F1195"/>
    <w:pPr>
      <w:autoSpaceDE w:val="0"/>
      <w:autoSpaceDN w:val="0"/>
      <w:adjustRightInd w:val="0"/>
    </w:pPr>
    <w:rPr>
      <w:rFonts w:ascii="Arial" w:hAnsi="Arial" w:cs="Arial"/>
      <w:color w:val="000000"/>
      <w:sz w:val="24"/>
      <w:szCs w:val="24"/>
    </w:rPr>
  </w:style>
  <w:style w:type="character" w:styleId="Emphasis">
    <w:name w:val="Emphasis"/>
    <w:rsid w:val="003F7557"/>
    <w:rPr>
      <w:i/>
      <w:iCs/>
    </w:rPr>
  </w:style>
  <w:style w:type="character" w:styleId="Strong">
    <w:name w:val="Strong"/>
    <w:rsid w:val="003F7557"/>
    <w:rPr>
      <w:b/>
      <w:bCs/>
    </w:rPr>
  </w:style>
  <w:style w:type="character" w:customStyle="1" w:styleId="TauheedulIslamGirlsHighSchool">
    <w:name w:val="Tauheedul Islam Girls High School"/>
    <w:semiHidden/>
    <w:rsid w:val="003F7557"/>
    <w:rPr>
      <w:rFonts w:ascii="Arial" w:hAnsi="Arial" w:cs="Arial"/>
      <w:color w:val="000000"/>
      <w:sz w:val="20"/>
      <w:szCs w:val="20"/>
    </w:rPr>
  </w:style>
  <w:style w:type="paragraph" w:styleId="Header">
    <w:name w:val="header"/>
    <w:basedOn w:val="Normal"/>
    <w:link w:val="HeaderChar"/>
    <w:uiPriority w:val="99"/>
    <w:rsid w:val="002313FD"/>
    <w:pPr>
      <w:tabs>
        <w:tab w:val="center" w:pos="4513"/>
        <w:tab w:val="right" w:pos="9026"/>
      </w:tabs>
    </w:pPr>
  </w:style>
  <w:style w:type="character" w:customStyle="1" w:styleId="HeaderChar">
    <w:name w:val="Header Char"/>
    <w:link w:val="Header"/>
    <w:uiPriority w:val="99"/>
    <w:rsid w:val="002313FD"/>
    <w:rPr>
      <w:rFonts w:ascii="Calibri" w:eastAsia="Calibri" w:hAnsi="Calibri"/>
      <w:sz w:val="22"/>
      <w:szCs w:val="22"/>
      <w:lang w:eastAsia="en-US"/>
    </w:rPr>
  </w:style>
  <w:style w:type="paragraph" w:customStyle="1" w:styleId="Pa3">
    <w:name w:val="Pa3"/>
    <w:basedOn w:val="Default"/>
    <w:next w:val="Default"/>
    <w:uiPriority w:val="99"/>
    <w:rsid w:val="0084342D"/>
    <w:pPr>
      <w:spacing w:line="241" w:lineRule="atLeast"/>
    </w:pPr>
    <w:rPr>
      <w:rFonts w:ascii="Museo Sans 300" w:hAnsi="Museo Sans 300" w:cs="Times New Roman"/>
      <w:color w:val="auto"/>
    </w:rPr>
  </w:style>
  <w:style w:type="character" w:styleId="FollowedHyperlink">
    <w:name w:val="FollowedHyperlink"/>
    <w:uiPriority w:val="99"/>
    <w:rsid w:val="00044242"/>
    <w:rPr>
      <w:color w:val="800080"/>
      <w:u w:val="single"/>
    </w:rPr>
  </w:style>
  <w:style w:type="paragraph" w:styleId="ListParagraph">
    <w:name w:val="List Paragraph"/>
    <w:basedOn w:val="Normal"/>
    <w:uiPriority w:val="99"/>
    <w:qFormat/>
    <w:rsid w:val="003778C4"/>
    <w:pPr>
      <w:ind w:left="720"/>
    </w:pPr>
  </w:style>
  <w:style w:type="paragraph" w:styleId="HTMLPreformatted">
    <w:name w:val="HTML Preformatted"/>
    <w:basedOn w:val="Normal"/>
    <w:link w:val="HTMLPreformattedChar"/>
    <w:rsid w:val="009C5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link w:val="HTMLPreformatted"/>
    <w:rsid w:val="009C593B"/>
    <w:rPr>
      <w:rFonts w:ascii="Courier New" w:hAnsi="Courier New" w:cs="Courier New"/>
    </w:rPr>
  </w:style>
  <w:style w:type="paragraph" w:styleId="BodyText2">
    <w:name w:val="Body Text 2"/>
    <w:basedOn w:val="Normal"/>
    <w:link w:val="BodyText2Char"/>
    <w:rsid w:val="00BD12DF"/>
    <w:pPr>
      <w:spacing w:after="120" w:line="480" w:lineRule="auto"/>
    </w:pPr>
  </w:style>
  <w:style w:type="character" w:customStyle="1" w:styleId="BodyText2Char">
    <w:name w:val="Body Text 2 Char"/>
    <w:link w:val="BodyText2"/>
    <w:rsid w:val="00BD12DF"/>
    <w:rPr>
      <w:rFonts w:ascii="Calibri" w:eastAsia="Calibri" w:hAnsi="Calibri"/>
      <w:sz w:val="22"/>
      <w:szCs w:val="22"/>
      <w:lang w:eastAsia="en-US"/>
    </w:rPr>
  </w:style>
  <w:style w:type="table" w:styleId="TableGrid">
    <w:name w:val="Table Grid"/>
    <w:basedOn w:val="TableNormal"/>
    <w:rsid w:val="00BD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F15B8"/>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CharChar11">
    <w:name w:val="Char Char11"/>
    <w:rsid w:val="00C81DC6"/>
    <w:rPr>
      <w:rFonts w:ascii="Cambria" w:hAnsi="Cambria"/>
      <w:b/>
      <w:bCs/>
      <w:color w:val="E36C0A"/>
      <w:sz w:val="28"/>
      <w:szCs w:val="28"/>
      <w:lang w:eastAsia="en-US" w:bidi="ar-SA"/>
    </w:rPr>
  </w:style>
  <w:style w:type="character" w:customStyle="1" w:styleId="Heading3Char">
    <w:name w:val="Heading 3 Char"/>
    <w:link w:val="Heading3"/>
    <w:rsid w:val="00ED1B8A"/>
    <w:rPr>
      <w:rFonts w:ascii="Calibri" w:hAnsi="Calibri"/>
      <w:bCs/>
      <w:sz w:val="22"/>
      <w:szCs w:val="26"/>
      <w:lang w:eastAsia="en-US"/>
    </w:rPr>
  </w:style>
  <w:style w:type="paragraph" w:styleId="Caption">
    <w:name w:val="caption"/>
    <w:basedOn w:val="Normal"/>
    <w:next w:val="Normal"/>
    <w:qFormat/>
    <w:rsid w:val="00C81DC6"/>
    <w:pPr>
      <w:spacing w:before="120" w:after="240" w:line="240" w:lineRule="auto"/>
    </w:pPr>
    <w:rPr>
      <w:rFonts w:eastAsia="Times New Roman"/>
      <w:b/>
      <w:bCs/>
      <w:szCs w:val="20"/>
    </w:rPr>
  </w:style>
  <w:style w:type="paragraph" w:styleId="BalloonText">
    <w:name w:val="Balloon Text"/>
    <w:basedOn w:val="Normal"/>
    <w:link w:val="BalloonTextChar"/>
    <w:rsid w:val="00D859E9"/>
    <w:pPr>
      <w:spacing w:line="240" w:lineRule="auto"/>
    </w:pPr>
    <w:rPr>
      <w:rFonts w:ascii="Tahoma" w:hAnsi="Tahoma" w:cs="Tahoma"/>
      <w:sz w:val="16"/>
      <w:szCs w:val="16"/>
    </w:rPr>
  </w:style>
  <w:style w:type="character" w:customStyle="1" w:styleId="BalloonTextChar">
    <w:name w:val="Balloon Text Char"/>
    <w:link w:val="BalloonText"/>
    <w:rsid w:val="00D859E9"/>
    <w:rPr>
      <w:rFonts w:ascii="Tahoma" w:eastAsia="Calibri" w:hAnsi="Tahoma" w:cs="Tahoma"/>
      <w:sz w:val="16"/>
      <w:szCs w:val="16"/>
      <w:lang w:eastAsia="en-US"/>
    </w:rPr>
  </w:style>
  <w:style w:type="table" w:styleId="TableProfessional">
    <w:name w:val="Table Professional"/>
    <w:basedOn w:val="TableNormal"/>
    <w:rsid w:val="007074EA"/>
    <w:pPr>
      <w:spacing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eaderLeft">
    <w:name w:val="Header Left"/>
    <w:basedOn w:val="Header"/>
    <w:uiPriority w:val="35"/>
    <w:rsid w:val="00C25DA6"/>
    <w:pPr>
      <w:pBdr>
        <w:bottom w:val="dashed" w:sz="4" w:space="18" w:color="7F7F7F" w:themeColor="text1" w:themeTint="80"/>
      </w:pBdr>
      <w:tabs>
        <w:tab w:val="clear" w:pos="4513"/>
        <w:tab w:val="clear" w:pos="9026"/>
        <w:tab w:val="center" w:pos="4320"/>
        <w:tab w:val="right" w:pos="8640"/>
      </w:tabs>
      <w:spacing w:after="200" w:line="396" w:lineRule="auto"/>
      <w:jc w:val="left"/>
    </w:pPr>
    <w:rPr>
      <w:rFonts w:asciiTheme="minorHAnsi" w:eastAsiaTheme="minorHAnsi" w:hAnsiTheme="minorHAnsi"/>
      <w:color w:val="7F7F7F" w:themeColor="text1" w:themeTint="80"/>
      <w:sz w:val="20"/>
      <w:szCs w:val="20"/>
      <w:lang w:val="en-US" w:eastAsia="ja-JP"/>
    </w:rPr>
  </w:style>
  <w:style w:type="paragraph" w:customStyle="1" w:styleId="Appendix">
    <w:name w:val="Appendix"/>
    <w:basedOn w:val="Heading1"/>
    <w:link w:val="AppendixChar"/>
    <w:qFormat/>
    <w:rsid w:val="005D50D6"/>
    <w:pPr>
      <w:numPr>
        <w:numId w:val="0"/>
      </w:numPr>
    </w:pPr>
  </w:style>
  <w:style w:type="character" w:customStyle="1" w:styleId="AppendixChar">
    <w:name w:val="Appendix Char"/>
    <w:basedOn w:val="Heading1Char"/>
    <w:link w:val="Appendix"/>
    <w:rsid w:val="005D50D6"/>
    <w:rPr>
      <w:rFonts w:ascii="Calibri" w:hAnsi="Calibri"/>
      <w:b/>
      <w:bCs/>
      <w:color w:val="E36C0A"/>
      <w:sz w:val="26"/>
      <w:szCs w:val="28"/>
      <w:lang w:eastAsia="en-US"/>
    </w:rPr>
  </w:style>
  <w:style w:type="paragraph" w:styleId="Quote">
    <w:name w:val="Quote"/>
    <w:basedOn w:val="Normal"/>
    <w:next w:val="Normal"/>
    <w:link w:val="QuoteChar"/>
    <w:uiPriority w:val="29"/>
    <w:rsid w:val="008A3D92"/>
    <w:rPr>
      <w:i/>
      <w:iCs/>
      <w:color w:val="000000" w:themeColor="text1"/>
    </w:rPr>
  </w:style>
  <w:style w:type="character" w:customStyle="1" w:styleId="QuoteChar">
    <w:name w:val="Quote Char"/>
    <w:basedOn w:val="DefaultParagraphFont"/>
    <w:link w:val="Quote"/>
    <w:uiPriority w:val="29"/>
    <w:rsid w:val="008A3D92"/>
    <w:rPr>
      <w:rFonts w:ascii="Calibri" w:eastAsia="Calibri" w:hAnsi="Calibri"/>
      <w:i/>
      <w:iCs/>
      <w:color w:val="000000" w:themeColor="text1"/>
      <w:sz w:val="22"/>
      <w:szCs w:val="22"/>
      <w:lang w:eastAsia="en-US"/>
    </w:rPr>
  </w:style>
  <w:style w:type="paragraph" w:styleId="Subtitle">
    <w:name w:val="Subtitle"/>
    <w:basedOn w:val="Normal"/>
    <w:next w:val="Normal"/>
    <w:link w:val="SubtitleChar"/>
    <w:rsid w:val="008A3D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A3D92"/>
    <w:rPr>
      <w:rFonts w:asciiTheme="majorHAnsi" w:eastAsiaTheme="majorEastAsia" w:hAnsiTheme="majorHAnsi" w:cstheme="majorBidi"/>
      <w:i/>
      <w:iCs/>
      <w:color w:val="4F81BD" w:themeColor="accent1"/>
      <w:spacing w:val="15"/>
      <w:sz w:val="24"/>
      <w:szCs w:val="24"/>
      <w:lang w:eastAsia="en-US"/>
    </w:rPr>
  </w:style>
  <w:style w:type="paragraph" w:styleId="NoSpacing">
    <w:name w:val="No Spacing"/>
    <w:uiPriority w:val="1"/>
    <w:rsid w:val="005274F3"/>
    <w:pPr>
      <w:jc w:val="both"/>
    </w:pPr>
    <w:rPr>
      <w:rFonts w:ascii="Calibri" w:eastAsia="Calibri" w:hAnsi="Calibri"/>
      <w:sz w:val="22"/>
      <w:szCs w:val="22"/>
      <w:lang w:eastAsia="en-US"/>
    </w:rPr>
  </w:style>
  <w:style w:type="paragraph" w:styleId="List">
    <w:name w:val="List"/>
    <w:basedOn w:val="Normal"/>
    <w:uiPriority w:val="99"/>
    <w:rsid w:val="00535BC4"/>
    <w:pPr>
      <w:ind w:left="283" w:hanging="283"/>
      <w:contextualSpacing/>
    </w:pPr>
  </w:style>
  <w:style w:type="table" w:styleId="TableColumns4">
    <w:name w:val="Table Columns 4"/>
    <w:basedOn w:val="TableNormal"/>
    <w:rsid w:val="005274F3"/>
    <w:pPr>
      <w:spacing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HD6Level1">
    <w:name w:val="HD6 Level 1"/>
    <w:basedOn w:val="Normal"/>
    <w:rsid w:val="003015C6"/>
    <w:pPr>
      <w:numPr>
        <w:numId w:val="2"/>
      </w:numPr>
      <w:spacing w:after="240" w:line="312" w:lineRule="auto"/>
    </w:pPr>
    <w:rPr>
      <w:rFonts w:ascii="Arial" w:eastAsia="Times New Roman" w:hAnsi="Arial"/>
      <w:szCs w:val="20"/>
    </w:rPr>
  </w:style>
  <w:style w:type="paragraph" w:customStyle="1" w:styleId="HD6Level2">
    <w:name w:val="HD6 Level 2"/>
    <w:basedOn w:val="HD6Level1"/>
    <w:rsid w:val="003015C6"/>
    <w:pPr>
      <w:numPr>
        <w:ilvl w:val="1"/>
      </w:numPr>
    </w:pPr>
  </w:style>
  <w:style w:type="paragraph" w:customStyle="1" w:styleId="HD6Level3">
    <w:name w:val="HD6 Level 3"/>
    <w:basedOn w:val="HD6Level2"/>
    <w:rsid w:val="003015C6"/>
    <w:pPr>
      <w:numPr>
        <w:ilvl w:val="2"/>
      </w:numPr>
    </w:pPr>
  </w:style>
  <w:style w:type="paragraph" w:customStyle="1" w:styleId="HD6Level4">
    <w:name w:val="HD6 Level 4"/>
    <w:basedOn w:val="HD6Level3"/>
    <w:rsid w:val="003015C6"/>
    <w:pPr>
      <w:numPr>
        <w:ilvl w:val="3"/>
      </w:numPr>
    </w:pPr>
  </w:style>
  <w:style w:type="paragraph" w:customStyle="1" w:styleId="HD6Level5">
    <w:name w:val="HD6 Level 5"/>
    <w:basedOn w:val="HD6Level4"/>
    <w:rsid w:val="003015C6"/>
    <w:pPr>
      <w:numPr>
        <w:ilvl w:val="4"/>
      </w:numPr>
    </w:pPr>
  </w:style>
  <w:style w:type="paragraph" w:customStyle="1" w:styleId="HD6Level6">
    <w:name w:val="HD6 Level 6"/>
    <w:basedOn w:val="HD6Level5"/>
    <w:rsid w:val="003015C6"/>
    <w:pPr>
      <w:numPr>
        <w:ilvl w:val="5"/>
      </w:numPr>
    </w:pPr>
  </w:style>
  <w:style w:type="paragraph" w:customStyle="1" w:styleId="HD6Level7">
    <w:name w:val="HD6 Level 7"/>
    <w:basedOn w:val="HD6Level6"/>
    <w:rsid w:val="003015C6"/>
    <w:pPr>
      <w:numPr>
        <w:ilvl w:val="6"/>
      </w:numPr>
    </w:pPr>
  </w:style>
  <w:style w:type="paragraph" w:customStyle="1" w:styleId="HD6Level8">
    <w:name w:val="HD6 Level 8"/>
    <w:basedOn w:val="HD6Level7"/>
    <w:rsid w:val="003015C6"/>
    <w:pPr>
      <w:numPr>
        <w:ilvl w:val="7"/>
      </w:numPr>
    </w:pPr>
  </w:style>
  <w:style w:type="paragraph" w:customStyle="1" w:styleId="HD6Level9">
    <w:name w:val="HD6 Level 9"/>
    <w:basedOn w:val="HD6Level8"/>
    <w:rsid w:val="003015C6"/>
    <w:pPr>
      <w:numPr>
        <w:ilvl w:val="8"/>
      </w:numPr>
    </w:pPr>
  </w:style>
  <w:style w:type="paragraph" w:customStyle="1" w:styleId="HD6Heading1">
    <w:name w:val="HD6 Heading 1"/>
    <w:basedOn w:val="HD6Level1"/>
    <w:next w:val="HD6Level2"/>
    <w:rsid w:val="003015C6"/>
    <w:pPr>
      <w:keepNext/>
      <w:jc w:val="left"/>
      <w:outlineLvl w:val="0"/>
    </w:pPr>
    <w:rPr>
      <w:b/>
      <w:caps/>
    </w:rPr>
  </w:style>
  <w:style w:type="paragraph" w:customStyle="1" w:styleId="SchHeader1">
    <w:name w:val="Sch Header 1"/>
    <w:next w:val="Normal"/>
    <w:rsid w:val="003015C6"/>
    <w:pPr>
      <w:keepNext/>
      <w:spacing w:after="240" w:line="312" w:lineRule="auto"/>
      <w:jc w:val="center"/>
      <w:outlineLvl w:val="0"/>
    </w:pPr>
    <w:rPr>
      <w:rFonts w:ascii="Arial" w:hAnsi="Arial"/>
      <w:b/>
      <w:caps/>
      <w:sz w:val="22"/>
      <w:u w:val="single"/>
      <w:lang w:eastAsia="en-US"/>
    </w:rPr>
  </w:style>
  <w:style w:type="character" w:styleId="PageNumber">
    <w:name w:val="page number"/>
    <w:basedOn w:val="DefaultParagraphFont"/>
    <w:rsid w:val="003015C6"/>
  </w:style>
  <w:style w:type="character" w:customStyle="1" w:styleId="Heading4Char">
    <w:name w:val="Heading 4 Char"/>
    <w:basedOn w:val="DefaultParagraphFont"/>
    <w:link w:val="Heading4"/>
    <w:rsid w:val="00FC0273"/>
    <w:rPr>
      <w:rFonts w:ascii="Calibri" w:hAnsi="Calibri"/>
      <w:bCs/>
      <w:iCs/>
      <w:sz w:val="22"/>
      <w:szCs w:val="22"/>
      <w:lang w:eastAsia="en-US"/>
    </w:rPr>
  </w:style>
  <w:style w:type="character" w:customStyle="1" w:styleId="Heading5Char">
    <w:name w:val="Heading 5 Char"/>
    <w:basedOn w:val="DefaultParagraphFont"/>
    <w:link w:val="Heading5"/>
    <w:rsid w:val="00FC0273"/>
    <w:rPr>
      <w:rFonts w:ascii="Cambria" w:hAnsi="Cambria"/>
      <w:color w:val="243F60"/>
      <w:sz w:val="22"/>
      <w:szCs w:val="22"/>
      <w:lang w:eastAsia="en-US"/>
    </w:rPr>
  </w:style>
  <w:style w:type="character" w:customStyle="1" w:styleId="Heading6Char">
    <w:name w:val="Heading 6 Char"/>
    <w:basedOn w:val="DefaultParagraphFont"/>
    <w:link w:val="Heading6"/>
    <w:rsid w:val="00FC0273"/>
    <w:rPr>
      <w:rFonts w:ascii="Cambria" w:hAnsi="Cambria"/>
      <w:i/>
      <w:iCs/>
      <w:color w:val="243F60"/>
      <w:sz w:val="22"/>
      <w:szCs w:val="22"/>
      <w:lang w:eastAsia="en-US"/>
    </w:rPr>
  </w:style>
  <w:style w:type="character" w:customStyle="1" w:styleId="Heading7Char">
    <w:name w:val="Heading 7 Char"/>
    <w:basedOn w:val="DefaultParagraphFont"/>
    <w:link w:val="Heading7"/>
    <w:rsid w:val="00FC0273"/>
    <w:rPr>
      <w:rFonts w:ascii="Cambria" w:hAnsi="Cambria"/>
      <w:i/>
      <w:iCs/>
      <w:color w:val="404040"/>
      <w:sz w:val="22"/>
      <w:szCs w:val="22"/>
      <w:lang w:eastAsia="en-US"/>
    </w:rPr>
  </w:style>
  <w:style w:type="character" w:customStyle="1" w:styleId="Heading8Char">
    <w:name w:val="Heading 8 Char"/>
    <w:basedOn w:val="DefaultParagraphFont"/>
    <w:link w:val="Heading8"/>
    <w:rsid w:val="00FC0273"/>
    <w:rPr>
      <w:rFonts w:ascii="Cambria" w:hAnsi="Cambria"/>
      <w:color w:val="404040"/>
      <w:lang w:eastAsia="en-US"/>
    </w:rPr>
  </w:style>
  <w:style w:type="character" w:customStyle="1" w:styleId="Heading9Char">
    <w:name w:val="Heading 9 Char"/>
    <w:basedOn w:val="DefaultParagraphFont"/>
    <w:link w:val="Heading9"/>
    <w:rsid w:val="00FC0273"/>
    <w:rPr>
      <w:rFonts w:ascii="Cambria" w:hAnsi="Cambria"/>
      <w:i/>
      <w:iCs/>
      <w:color w:val="404040"/>
      <w:lang w:eastAsia="en-US"/>
    </w:rPr>
  </w:style>
  <w:style w:type="character" w:styleId="CommentReference">
    <w:name w:val="annotation reference"/>
    <w:basedOn w:val="DefaultParagraphFont"/>
    <w:rsid w:val="00FC0273"/>
    <w:rPr>
      <w:sz w:val="16"/>
      <w:szCs w:val="16"/>
    </w:rPr>
  </w:style>
  <w:style w:type="paragraph" w:styleId="CommentText">
    <w:name w:val="annotation text"/>
    <w:basedOn w:val="Normal"/>
    <w:link w:val="CommentTextChar"/>
    <w:rsid w:val="00FC0273"/>
    <w:pPr>
      <w:spacing w:line="240" w:lineRule="auto"/>
    </w:pPr>
    <w:rPr>
      <w:sz w:val="20"/>
      <w:szCs w:val="20"/>
    </w:rPr>
  </w:style>
  <w:style w:type="character" w:customStyle="1" w:styleId="CommentTextChar">
    <w:name w:val="Comment Text Char"/>
    <w:basedOn w:val="DefaultParagraphFont"/>
    <w:link w:val="CommentText"/>
    <w:rsid w:val="00FC0273"/>
    <w:rPr>
      <w:rFonts w:ascii="Calibri" w:eastAsia="Calibri" w:hAnsi="Calibri"/>
      <w:lang w:eastAsia="en-US"/>
    </w:rPr>
  </w:style>
  <w:style w:type="paragraph" w:styleId="CommentSubject">
    <w:name w:val="annotation subject"/>
    <w:basedOn w:val="CommentText"/>
    <w:next w:val="CommentText"/>
    <w:link w:val="CommentSubjectChar"/>
    <w:rsid w:val="00FC0273"/>
    <w:rPr>
      <w:b/>
      <w:bCs/>
    </w:rPr>
  </w:style>
  <w:style w:type="character" w:customStyle="1" w:styleId="CommentSubjectChar">
    <w:name w:val="Comment Subject Char"/>
    <w:basedOn w:val="CommentTextChar"/>
    <w:link w:val="CommentSubject"/>
    <w:rsid w:val="00FC0273"/>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550664">
      <w:bodyDiv w:val="1"/>
      <w:marLeft w:val="0"/>
      <w:marRight w:val="0"/>
      <w:marTop w:val="0"/>
      <w:marBottom w:val="0"/>
      <w:divBdr>
        <w:top w:val="none" w:sz="0" w:space="0" w:color="auto"/>
        <w:left w:val="none" w:sz="0" w:space="0" w:color="auto"/>
        <w:bottom w:val="none" w:sz="0" w:space="0" w:color="auto"/>
        <w:right w:val="none" w:sz="0" w:space="0" w:color="auto"/>
      </w:divBdr>
    </w:div>
    <w:div w:id="1829175352">
      <w:bodyDiv w:val="1"/>
      <w:marLeft w:val="0"/>
      <w:marRight w:val="0"/>
      <w:marTop w:val="0"/>
      <w:marBottom w:val="0"/>
      <w:divBdr>
        <w:top w:val="none" w:sz="0" w:space="0" w:color="auto"/>
        <w:left w:val="none" w:sz="0" w:space="0" w:color="auto"/>
        <w:bottom w:val="none" w:sz="0" w:space="0" w:color="auto"/>
        <w:right w:val="none" w:sz="0" w:space="0" w:color="auto"/>
      </w:divBdr>
      <w:divsChild>
        <w:div w:id="438531360">
          <w:marLeft w:val="0"/>
          <w:marRight w:val="0"/>
          <w:marTop w:val="0"/>
          <w:marBottom w:val="225"/>
          <w:divBdr>
            <w:top w:val="none" w:sz="0" w:space="0" w:color="auto"/>
            <w:left w:val="none" w:sz="0" w:space="0" w:color="auto"/>
            <w:bottom w:val="none" w:sz="0" w:space="0" w:color="auto"/>
            <w:right w:val="none" w:sz="0" w:space="0" w:color="auto"/>
          </w:divBdr>
          <w:divsChild>
            <w:div w:id="2120641094">
              <w:marLeft w:val="0"/>
              <w:marRight w:val="0"/>
              <w:marTop w:val="0"/>
              <w:marBottom w:val="375"/>
              <w:divBdr>
                <w:top w:val="none" w:sz="0" w:space="0" w:color="auto"/>
                <w:left w:val="none" w:sz="0" w:space="0" w:color="auto"/>
                <w:bottom w:val="none" w:sz="0" w:space="0" w:color="auto"/>
                <w:right w:val="none" w:sz="0" w:space="0" w:color="auto"/>
              </w:divBdr>
              <w:divsChild>
                <w:div w:id="1819564955">
                  <w:marLeft w:val="0"/>
                  <w:marRight w:val="0"/>
                  <w:marTop w:val="0"/>
                  <w:marBottom w:val="0"/>
                  <w:divBdr>
                    <w:top w:val="none" w:sz="0" w:space="0" w:color="auto"/>
                    <w:left w:val="none" w:sz="0" w:space="0" w:color="auto"/>
                    <w:bottom w:val="none" w:sz="0" w:space="0" w:color="auto"/>
                    <w:right w:val="none" w:sz="0" w:space="0" w:color="auto"/>
                  </w:divBdr>
                  <w:divsChild>
                    <w:div w:id="9447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hristmas%20work\Policies\Policy%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A05866807C64045B677CA637638847D" ma:contentTypeVersion="11" ma:contentTypeDescription="Create a new document." ma:contentTypeScope="" ma:versionID="1f7f81f5f9f4c93584d7ca96ba0a84c6">
  <xsd:schema xmlns:xsd="http://www.w3.org/2001/XMLSchema" xmlns:xs="http://www.w3.org/2001/XMLSchema" xmlns:p="http://schemas.microsoft.com/office/2006/metadata/properties" xmlns:ns1="http://schemas.microsoft.com/sharepoint/v3" xmlns:ns2="6dacc79b-acbe-4ef2-aa21-2d8bcd6ccd40" xmlns:ns3="0643f810-1fda-45c0-aa4c-b46e8a2f1dbd" targetNamespace="http://schemas.microsoft.com/office/2006/metadata/properties" ma:root="true" ma:fieldsID="373f9b0dda20414a82f4ad4d4f0f10d3" ns1:_="" ns2:_="" ns3:_="">
    <xsd:import namespace="http://schemas.microsoft.com/sharepoint/v3"/>
    <xsd:import namespace="6dacc79b-acbe-4ef2-aa21-2d8bcd6ccd40"/>
    <xsd:import namespace="0643f810-1fda-45c0-aa4c-b46e8a2f1dbd"/>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MediaServiceMetadata" minOccurs="0"/>
                <xsd:element ref="ns3:MediaServiceFastMetadata" minOccurs="0"/>
                <xsd:element ref="ns3:MediaServiceDateTaken" minOccurs="0"/>
                <xsd:element ref="ns3:MediaServiceAutoTag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acc79b-acbe-4ef2-aa21-2d8bcd6ccd4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43f810-1fda-45c0-aa4c-b46e8a2f1db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Document</p:Name>
  <p:Description/>
  <p:Statement/>
  <p:PolicyItems>
    <p:PolicyItem featureId="Microsoft.Office.RecordsManagement.PolicyFeatures.PolicyAudit" staticId="0x0101002A05866807C64045B677CA637638847D|993549859" UniqueId="d35572d7-2c55-43b5-b726-9967353978e0">
      <p:Name>Auditing</p:Name>
      <p:Description>Audits user actions on documents and list items to the Audit Log.</p:Description>
      <p:CustomData>
        <Audit>
          <Updat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6dacc79b-acbe-4ef2-aa21-2d8bcd6ccd40">2YHVRFKPMZEJ-1602577143-1546</_dlc_DocId>
    <_dlc_DocIdUrl xmlns="6dacc79b-acbe-4ef2-aa21-2d8bcd6ccd40">
      <Url>https://tauheedulschools.sharepoint.com/sites/TET Documentation/_layouts/15/DocIdRedir.aspx?ID=2YHVRFKPMZEJ-1602577143-1546</Url>
      <Description>2YHVRFKPMZEJ-1602577143-1546</Description>
    </_dlc_DocIdUrl>
  </documentManagement>
</p:properties>
</file>

<file path=customXml/itemProps1.xml><?xml version="1.0" encoding="utf-8"?>
<ds:datastoreItem xmlns:ds="http://schemas.openxmlformats.org/officeDocument/2006/customXml" ds:itemID="{46366107-3D69-49B8-A3E5-E28682ECEEC0}">
  <ds:schemaRefs>
    <ds:schemaRef ds:uri="http://schemas.openxmlformats.org/officeDocument/2006/bibliography"/>
  </ds:schemaRefs>
</ds:datastoreItem>
</file>

<file path=customXml/itemProps2.xml><?xml version="1.0" encoding="utf-8"?>
<ds:datastoreItem xmlns:ds="http://schemas.openxmlformats.org/officeDocument/2006/customXml" ds:itemID="{42B23E5A-C355-4AEA-BA95-32863B565E52}"/>
</file>

<file path=customXml/itemProps3.xml><?xml version="1.0" encoding="utf-8"?>
<ds:datastoreItem xmlns:ds="http://schemas.openxmlformats.org/officeDocument/2006/customXml" ds:itemID="{03D14530-D89F-48FB-9873-5E9CF52BA41F}"/>
</file>

<file path=customXml/itemProps4.xml><?xml version="1.0" encoding="utf-8"?>
<ds:datastoreItem xmlns:ds="http://schemas.openxmlformats.org/officeDocument/2006/customXml" ds:itemID="{F8B4986A-031A-473D-9094-8470FFE24143}"/>
</file>

<file path=customXml/itemProps5.xml><?xml version="1.0" encoding="utf-8"?>
<ds:datastoreItem xmlns:ds="http://schemas.openxmlformats.org/officeDocument/2006/customXml" ds:itemID="{2A6FDF1B-6B23-4D96-9EA0-A15BCC5708B1}"/>
</file>

<file path=customXml/itemProps6.xml><?xml version="1.0" encoding="utf-8"?>
<ds:datastoreItem xmlns:ds="http://schemas.openxmlformats.org/officeDocument/2006/customXml" ds:itemID="{CEE55B9C-542B-4914-B701-1B92007743AA}"/>
</file>

<file path=docProps/app.xml><?xml version="1.0" encoding="utf-8"?>
<Properties xmlns="http://schemas.openxmlformats.org/officeDocument/2006/extended-properties" xmlns:vt="http://schemas.openxmlformats.org/officeDocument/2006/docPropsVTypes">
  <Template>Policy template2.dotx</Template>
  <TotalTime>1</TotalTime>
  <Pages>6</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North West Leadership Partnership</vt:lpstr>
    </vt:vector>
  </TitlesOfParts>
  <Company>BwD</Company>
  <LinksUpToDate>false</LinksUpToDate>
  <CharactersWithSpaces>5012</CharactersWithSpaces>
  <SharedDoc>false</SharedDoc>
  <HLinks>
    <vt:vector size="12" baseType="variant">
      <vt:variant>
        <vt:i4>1310771</vt:i4>
      </vt:variant>
      <vt:variant>
        <vt:i4>8</vt:i4>
      </vt:variant>
      <vt:variant>
        <vt:i4>0</vt:i4>
      </vt:variant>
      <vt:variant>
        <vt:i4>5</vt:i4>
      </vt:variant>
      <vt:variant>
        <vt:lpwstr/>
      </vt:variant>
      <vt:variant>
        <vt:lpwstr>_Toc372478584</vt:lpwstr>
      </vt:variant>
      <vt:variant>
        <vt:i4>1310771</vt:i4>
      </vt:variant>
      <vt:variant>
        <vt:i4>2</vt:i4>
      </vt:variant>
      <vt:variant>
        <vt:i4>0</vt:i4>
      </vt:variant>
      <vt:variant>
        <vt:i4>5</vt:i4>
      </vt:variant>
      <vt:variant>
        <vt:lpwstr/>
      </vt:variant>
      <vt:variant>
        <vt:lpwstr>_Toc372478583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West Leadership Partnership</dc:title>
  <dc:creator>Kathryn</dc:creator>
  <cp:lastModifiedBy>Kathryn Chorlton</cp:lastModifiedBy>
  <cp:revision>3</cp:revision>
  <cp:lastPrinted>2018-04-04T11:36:00Z</cp:lastPrinted>
  <dcterms:created xsi:type="dcterms:W3CDTF">2018-04-05T09:11:00Z</dcterms:created>
  <dcterms:modified xsi:type="dcterms:W3CDTF">2018-04-05T10:18:00Z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159cbb7e-498c-4c73-80d7-3bb49bc33b0c</vt:lpwstr>
  </property>
  <property fmtid="{D5CDD505-2E9C-101B-9397-08002B2CF9AE}" pid="3" name="ContentTypeId">
    <vt:lpwstr>0x0101002A05866807C64045B677CA637638847D</vt:lpwstr>
  </property>
</Properties>
</file>