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174B" w14:textId="77777777" w:rsidR="006526F7" w:rsidRDefault="006526F7">
      <w:bookmarkStart w:id="0" w:name="_GoBack"/>
      <w:bookmarkEnd w:id="0"/>
      <w:r>
        <w:t>Sources:</w:t>
      </w:r>
      <w:r w:rsidR="003A227A" w:rsidRPr="003A227A">
        <w:t xml:space="preserve"> </w:t>
      </w:r>
      <w:hyperlink r:id="rId7" w:history="1">
        <w:r w:rsidR="003A227A" w:rsidRPr="003612D5">
          <w:rPr>
            <w:rStyle w:val="Hyperlink"/>
          </w:rPr>
          <w:t>http://history.nd.gov/textbook/unit4_2_esstellas_letter.html</w:t>
        </w:r>
      </w:hyperlink>
      <w:r w:rsidR="003A227A">
        <w:t xml:space="preserve"> </w:t>
      </w:r>
    </w:p>
    <w:p w14:paraId="77804653" w14:textId="77777777" w:rsidR="005D7EF4" w:rsidRDefault="00B80436">
      <w:r>
        <w:rPr>
          <w:noProof/>
          <w:lang w:val="en-US" w:eastAsia="zh-TW"/>
        </w:rPr>
        <w:pict w14:anchorId="7B894141">
          <v:shapetype id="_x0000_t202" coordsize="21600,21600" o:spt="202" path="m,l,21600r21600,l21600,xe">
            <v:stroke joinstyle="miter"/>
            <v:path gradientshapeok="t" o:connecttype="rect"/>
          </v:shapetype>
          <v:shape id="_x0000_s1026" type="#_x0000_t202" style="position:absolute;margin-left:-15pt;margin-top:20.9pt;width:488.7pt;height:228.25pt;z-index:251660288;mso-width-relative:margin;mso-height-relative:margin">
            <v:textbox>
              <w:txbxContent>
                <w:p w14:paraId="6521A50F" w14:textId="77777777" w:rsidR="005E6D49" w:rsidRDefault="005E6D49" w:rsidP="00CA7CCC">
                  <w:pPr>
                    <w:pStyle w:val="NormalWeb"/>
                    <w:rPr>
                      <w:rFonts w:ascii="Arial" w:hAnsi="Arial" w:cs="Arial"/>
                      <w:color w:val="000000"/>
                      <w:sz w:val="20"/>
                      <w:szCs w:val="14"/>
                    </w:rPr>
                  </w:pPr>
                  <w:r w:rsidRPr="003A227A">
                    <w:rPr>
                      <w:rFonts w:ascii="Arial" w:hAnsi="Arial" w:cs="Arial"/>
                      <w:color w:val="000000"/>
                      <w:sz w:val="20"/>
                      <w:szCs w:val="14"/>
                    </w:rPr>
                    <w:t>Interpretation A</w:t>
                  </w:r>
                </w:p>
                <w:p w14:paraId="56C610BB" w14:textId="77777777" w:rsidR="005E6D49" w:rsidRPr="003A227A" w:rsidRDefault="005E6D49" w:rsidP="00CA7CCC">
                  <w:pPr>
                    <w:pStyle w:val="NormalWeb"/>
                    <w:rPr>
                      <w:rFonts w:ascii="Arial" w:hAnsi="Arial" w:cs="Arial"/>
                      <w:color w:val="000000"/>
                      <w:sz w:val="28"/>
                      <w:szCs w:val="14"/>
                    </w:rPr>
                  </w:pPr>
                  <w:proofErr w:type="spellStart"/>
                  <w:r>
                    <w:rPr>
                      <w:rFonts w:ascii="Arial" w:hAnsi="Arial" w:cs="Arial"/>
                      <w:color w:val="000000"/>
                      <w:sz w:val="20"/>
                      <w:szCs w:val="14"/>
                      <w:shd w:val="clear" w:color="auto" w:fill="FFFFFF"/>
                    </w:rPr>
                    <w:t>Eckelson</w:t>
                  </w:r>
                  <w:proofErr w:type="spellEnd"/>
                  <w:r>
                    <w:rPr>
                      <w:rFonts w:ascii="Arial" w:hAnsi="Arial" w:cs="Arial"/>
                      <w:color w:val="000000"/>
                      <w:sz w:val="20"/>
                      <w:szCs w:val="14"/>
                      <w:shd w:val="clear" w:color="auto" w:fill="FFFFFF"/>
                    </w:rPr>
                    <w:t xml:space="preserve"> May 24th 18</w:t>
                  </w:r>
                  <w:r w:rsidRPr="003A227A">
                    <w:rPr>
                      <w:rFonts w:ascii="Arial" w:hAnsi="Arial" w:cs="Arial"/>
                      <w:color w:val="000000"/>
                      <w:sz w:val="20"/>
                      <w:szCs w:val="14"/>
                      <w:shd w:val="clear" w:color="auto" w:fill="FFFFFF"/>
                    </w:rPr>
                    <w:t>83</w:t>
                  </w:r>
                </w:p>
                <w:p w14:paraId="077CBF70" w14:textId="77777777" w:rsidR="005E6D49" w:rsidRPr="003A227A" w:rsidRDefault="005E6D49" w:rsidP="00CA7CCC">
                  <w:pPr>
                    <w:pStyle w:val="NormalWeb"/>
                    <w:rPr>
                      <w:rFonts w:ascii="Arial" w:hAnsi="Arial" w:cs="Arial"/>
                      <w:color w:val="000000"/>
                      <w:sz w:val="20"/>
                      <w:szCs w:val="14"/>
                    </w:rPr>
                  </w:pPr>
                  <w:r w:rsidRPr="003A227A">
                    <w:rPr>
                      <w:rFonts w:ascii="Arial" w:hAnsi="Arial" w:cs="Arial"/>
                      <w:color w:val="000000"/>
                      <w:sz w:val="20"/>
                      <w:szCs w:val="14"/>
                    </w:rPr>
                    <w:t>A letter from the daughter of a pioneer farmer in North Dakota, to her cousin</w:t>
                  </w:r>
                  <w:r>
                    <w:rPr>
                      <w:rFonts w:ascii="Arial" w:hAnsi="Arial" w:cs="Arial"/>
                      <w:color w:val="000000"/>
                      <w:sz w:val="20"/>
                      <w:szCs w:val="14"/>
                    </w:rPr>
                    <w:t xml:space="preserve"> back East</w:t>
                  </w:r>
                  <w:r w:rsidRPr="003A227A">
                    <w:rPr>
                      <w:rFonts w:ascii="Arial" w:hAnsi="Arial" w:cs="Arial"/>
                      <w:color w:val="000000"/>
                      <w:sz w:val="20"/>
                      <w:szCs w:val="14"/>
                    </w:rPr>
                    <w:t xml:space="preserve"> in Pennsylvania</w:t>
                  </w:r>
                  <w:r>
                    <w:rPr>
                      <w:rFonts w:ascii="Arial" w:hAnsi="Arial" w:cs="Arial"/>
                      <w:color w:val="000000"/>
                      <w:sz w:val="20"/>
                      <w:szCs w:val="14"/>
                    </w:rPr>
                    <w:t>. Written after recently arriving, she is describing the developing community.</w:t>
                  </w:r>
                </w:p>
                <w:p w14:paraId="57C8D592" w14:textId="77777777" w:rsidR="005E6D49" w:rsidRPr="003A227A" w:rsidRDefault="005E6D49" w:rsidP="00CA7CCC">
                  <w:pPr>
                    <w:pStyle w:val="NormalWeb"/>
                    <w:rPr>
                      <w:rFonts w:ascii="Arial" w:hAnsi="Arial" w:cs="Arial"/>
                      <w:color w:val="000000"/>
                      <w:sz w:val="20"/>
                      <w:szCs w:val="14"/>
                    </w:rPr>
                  </w:pPr>
                  <w:r w:rsidRPr="003A227A">
                    <w:rPr>
                      <w:rFonts w:ascii="Arial" w:hAnsi="Arial" w:cs="Arial"/>
                      <w:color w:val="000000"/>
                      <w:sz w:val="20"/>
                      <w:szCs w:val="14"/>
                    </w:rPr>
                    <w:t xml:space="preserve">Dear </w:t>
                  </w:r>
                  <w:proofErr w:type="spellStart"/>
                  <w:r w:rsidRPr="003A227A">
                    <w:rPr>
                      <w:rFonts w:ascii="Arial" w:hAnsi="Arial" w:cs="Arial"/>
                      <w:color w:val="000000"/>
                      <w:sz w:val="20"/>
                      <w:szCs w:val="14"/>
                    </w:rPr>
                    <w:t>Frantie</w:t>
                  </w:r>
                  <w:proofErr w:type="spellEnd"/>
                  <w:r w:rsidRPr="003A227A">
                    <w:rPr>
                      <w:rFonts w:ascii="Arial" w:hAnsi="Arial" w:cs="Arial"/>
                      <w:color w:val="000000"/>
                      <w:sz w:val="20"/>
                      <w:szCs w:val="14"/>
                    </w:rPr>
                    <w:t>,</w:t>
                  </w:r>
                </w:p>
                <w:p w14:paraId="4EB6307C" w14:textId="77777777" w:rsidR="005E6D49" w:rsidRPr="003A227A" w:rsidRDefault="005E6D49" w:rsidP="00CA7CCC">
                  <w:pPr>
                    <w:pStyle w:val="NormalWeb"/>
                    <w:rPr>
                      <w:rFonts w:ascii="Arial" w:hAnsi="Arial" w:cs="Arial"/>
                      <w:color w:val="000000"/>
                      <w:sz w:val="20"/>
                      <w:szCs w:val="14"/>
                    </w:rPr>
                  </w:pPr>
                  <w:r w:rsidRPr="003A227A">
                    <w:rPr>
                      <w:rFonts w:ascii="Arial" w:hAnsi="Arial" w:cs="Arial"/>
                      <w:color w:val="000000"/>
                      <w:sz w:val="20"/>
                      <w:szCs w:val="14"/>
                    </w:rPr>
                    <w:t xml:space="preserve">I now take the pleasure to write a few lines we are all well and hope to hear you are all the same. We are now settled at </w:t>
                  </w:r>
                  <w:proofErr w:type="spellStart"/>
                  <w:r w:rsidRPr="003A227A">
                    <w:rPr>
                      <w:rFonts w:ascii="Arial" w:hAnsi="Arial" w:cs="Arial"/>
                      <w:color w:val="000000"/>
                      <w:sz w:val="20"/>
                      <w:szCs w:val="14"/>
                    </w:rPr>
                    <w:t>Eckelson</w:t>
                  </w:r>
                  <w:proofErr w:type="spellEnd"/>
                  <w:r>
                    <w:rPr>
                      <w:rFonts w:ascii="Arial" w:hAnsi="Arial" w:cs="Arial"/>
                      <w:color w:val="000000"/>
                      <w:sz w:val="20"/>
                      <w:szCs w:val="14"/>
                    </w:rPr>
                    <w:t xml:space="preserve"> -</w:t>
                  </w:r>
                  <w:r w:rsidRPr="003A227A">
                    <w:rPr>
                      <w:rFonts w:ascii="Arial" w:hAnsi="Arial" w:cs="Arial"/>
                      <w:color w:val="000000"/>
                      <w:sz w:val="20"/>
                      <w:szCs w:val="14"/>
                    </w:rPr>
                    <w:t xml:space="preserve"> it is 76 miles west of Fargo and 20 miles east of Jamestown</w:t>
                  </w:r>
                  <w:r>
                    <w:rPr>
                      <w:rFonts w:ascii="Arial" w:hAnsi="Arial" w:cs="Arial"/>
                      <w:color w:val="000000"/>
                      <w:sz w:val="20"/>
                      <w:szCs w:val="14"/>
                    </w:rPr>
                    <w:t>. I</w:t>
                  </w:r>
                  <w:r w:rsidRPr="003A227A">
                    <w:rPr>
                      <w:rFonts w:ascii="Arial" w:hAnsi="Arial" w:cs="Arial"/>
                      <w:color w:val="000000"/>
                      <w:sz w:val="20"/>
                      <w:szCs w:val="14"/>
                    </w:rPr>
                    <w:t>t is a beautiful place</w:t>
                  </w:r>
                  <w:r>
                    <w:rPr>
                      <w:rFonts w:ascii="Arial" w:hAnsi="Arial" w:cs="Arial"/>
                      <w:color w:val="000000"/>
                      <w:sz w:val="20"/>
                      <w:szCs w:val="14"/>
                    </w:rPr>
                    <w:t>:</w:t>
                  </w:r>
                  <w:r w:rsidRPr="003A227A">
                    <w:rPr>
                      <w:rFonts w:ascii="Arial" w:hAnsi="Arial" w:cs="Arial"/>
                      <w:color w:val="000000"/>
                      <w:sz w:val="20"/>
                      <w:szCs w:val="14"/>
                    </w:rPr>
                    <w:t xml:space="preserve"> when we reached here there was only seven houses</w:t>
                  </w:r>
                  <w:r>
                    <w:rPr>
                      <w:rFonts w:ascii="Arial" w:hAnsi="Arial" w:cs="Arial"/>
                      <w:color w:val="000000"/>
                      <w:sz w:val="20"/>
                      <w:szCs w:val="14"/>
                    </w:rPr>
                    <w:t>,</w:t>
                  </w:r>
                  <w:r w:rsidRPr="003A227A">
                    <w:rPr>
                      <w:rFonts w:ascii="Arial" w:hAnsi="Arial" w:cs="Arial"/>
                      <w:color w:val="000000"/>
                      <w:sz w:val="20"/>
                      <w:szCs w:val="14"/>
                    </w:rPr>
                    <w:t xml:space="preserve"> a store and saloon</w:t>
                  </w:r>
                  <w:r>
                    <w:rPr>
                      <w:rFonts w:ascii="Arial" w:hAnsi="Arial" w:cs="Arial"/>
                      <w:color w:val="000000"/>
                      <w:sz w:val="20"/>
                      <w:szCs w:val="14"/>
                    </w:rPr>
                    <w:t>,</w:t>
                  </w:r>
                  <w:r w:rsidRPr="003A227A">
                    <w:rPr>
                      <w:rFonts w:ascii="Arial" w:hAnsi="Arial" w:cs="Arial"/>
                      <w:color w:val="000000"/>
                      <w:sz w:val="20"/>
                      <w:szCs w:val="14"/>
                    </w:rPr>
                    <w:t xml:space="preserve"> and now there is 18 and is going to be two more stores</w:t>
                  </w:r>
                  <w:r>
                    <w:rPr>
                      <w:rFonts w:ascii="Arial" w:hAnsi="Arial" w:cs="Arial"/>
                      <w:color w:val="000000"/>
                      <w:sz w:val="20"/>
                      <w:szCs w:val="14"/>
                    </w:rPr>
                    <w:t>,</w:t>
                  </w:r>
                  <w:r w:rsidRPr="003A227A">
                    <w:rPr>
                      <w:rFonts w:ascii="Arial" w:hAnsi="Arial" w:cs="Arial"/>
                      <w:color w:val="000000"/>
                      <w:sz w:val="20"/>
                      <w:szCs w:val="14"/>
                    </w:rPr>
                    <w:t xml:space="preserve"> a hotel</w:t>
                  </w:r>
                  <w:r>
                    <w:rPr>
                      <w:rFonts w:ascii="Arial" w:hAnsi="Arial" w:cs="Arial"/>
                      <w:color w:val="000000"/>
                      <w:sz w:val="20"/>
                      <w:szCs w:val="14"/>
                    </w:rPr>
                    <w:t xml:space="preserve"> [and]</w:t>
                  </w:r>
                  <w:r w:rsidRPr="003A227A">
                    <w:rPr>
                      <w:rFonts w:ascii="Arial" w:hAnsi="Arial" w:cs="Arial"/>
                      <w:color w:val="000000"/>
                      <w:sz w:val="20"/>
                      <w:szCs w:val="14"/>
                    </w:rPr>
                    <w:t xml:space="preserve"> depot</w:t>
                  </w:r>
                  <w:r>
                    <w:rPr>
                      <w:rFonts w:ascii="Arial" w:hAnsi="Arial" w:cs="Arial"/>
                      <w:color w:val="000000"/>
                      <w:sz w:val="20"/>
                      <w:szCs w:val="14"/>
                    </w:rPr>
                    <w:t>. I</w:t>
                  </w:r>
                  <w:r w:rsidRPr="003A227A">
                    <w:rPr>
                      <w:rFonts w:ascii="Arial" w:hAnsi="Arial" w:cs="Arial"/>
                      <w:color w:val="000000"/>
                      <w:sz w:val="20"/>
                      <w:szCs w:val="14"/>
                    </w:rPr>
                    <w:t xml:space="preserve">t is a quarter of a mile from Lake </w:t>
                  </w:r>
                  <w:proofErr w:type="spellStart"/>
                  <w:r w:rsidRPr="003A227A">
                    <w:rPr>
                      <w:rFonts w:ascii="Arial" w:hAnsi="Arial" w:cs="Arial"/>
                      <w:color w:val="000000"/>
                      <w:sz w:val="20"/>
                      <w:szCs w:val="14"/>
                    </w:rPr>
                    <w:t>Eckelson</w:t>
                  </w:r>
                  <w:proofErr w:type="spellEnd"/>
                  <w:r>
                    <w:rPr>
                      <w:rFonts w:ascii="Arial" w:hAnsi="Arial" w:cs="Arial"/>
                      <w:color w:val="000000"/>
                      <w:sz w:val="20"/>
                      <w:szCs w:val="14"/>
                    </w:rPr>
                    <w:t>:</w:t>
                  </w:r>
                  <w:r w:rsidRPr="003A227A">
                    <w:rPr>
                      <w:rFonts w:ascii="Arial" w:hAnsi="Arial" w:cs="Arial"/>
                      <w:color w:val="000000"/>
                      <w:sz w:val="20"/>
                      <w:szCs w:val="14"/>
                    </w:rPr>
                    <w:t xml:space="preserve"> it is a beautiful Lake</w:t>
                  </w:r>
                  <w:r>
                    <w:rPr>
                      <w:rFonts w:ascii="Arial" w:hAnsi="Arial" w:cs="Arial"/>
                      <w:color w:val="000000"/>
                      <w:sz w:val="20"/>
                      <w:szCs w:val="14"/>
                    </w:rPr>
                    <w:t>,</w:t>
                  </w:r>
                  <w:r w:rsidRPr="003A227A">
                    <w:rPr>
                      <w:rFonts w:ascii="Arial" w:hAnsi="Arial" w:cs="Arial"/>
                      <w:color w:val="000000"/>
                      <w:sz w:val="20"/>
                      <w:szCs w:val="14"/>
                    </w:rPr>
                    <w:t xml:space="preserve"> it is seven miles long</w:t>
                  </w:r>
                  <w:r>
                    <w:rPr>
                      <w:rFonts w:ascii="Arial" w:hAnsi="Arial" w:cs="Arial"/>
                      <w:color w:val="000000"/>
                      <w:sz w:val="20"/>
                      <w:szCs w:val="14"/>
                    </w:rPr>
                    <w:t>. T</w:t>
                  </w:r>
                  <w:r w:rsidRPr="003A227A">
                    <w:rPr>
                      <w:rFonts w:ascii="Arial" w:hAnsi="Arial" w:cs="Arial"/>
                      <w:color w:val="000000"/>
                      <w:sz w:val="20"/>
                      <w:szCs w:val="14"/>
                    </w:rPr>
                    <w:t>hey are going to have sail boat this summer but we will have splendid times a bathing. Oh. I think this is a beautiful country I would not go back to Penn. to live for a good [d]</w:t>
                  </w:r>
                  <w:proofErr w:type="spellStart"/>
                  <w:r w:rsidRPr="003A227A">
                    <w:rPr>
                      <w:rFonts w:ascii="Arial" w:hAnsi="Arial" w:cs="Arial"/>
                      <w:color w:val="000000"/>
                      <w:sz w:val="20"/>
                      <w:szCs w:val="14"/>
                    </w:rPr>
                    <w:t>eal</w:t>
                  </w:r>
                  <w:proofErr w:type="spellEnd"/>
                  <w:r w:rsidRPr="003A227A">
                    <w:rPr>
                      <w:rFonts w:ascii="Arial" w:hAnsi="Arial" w:cs="Arial"/>
                      <w:color w:val="000000"/>
                      <w:sz w:val="20"/>
                      <w:szCs w:val="14"/>
                    </w:rPr>
                    <w:t>. I like it much better out here than I did there but then I would like to be there and see the folks. Oh how I wou</w:t>
                  </w:r>
                  <w:r>
                    <w:rPr>
                      <w:rFonts w:ascii="Arial" w:hAnsi="Arial" w:cs="Arial"/>
                      <w:color w:val="000000"/>
                      <w:sz w:val="20"/>
                      <w:szCs w:val="14"/>
                    </w:rPr>
                    <w:t>ld like to go to church there. T</w:t>
                  </w:r>
                  <w:r w:rsidRPr="003A227A">
                    <w:rPr>
                      <w:rFonts w:ascii="Arial" w:hAnsi="Arial" w:cs="Arial"/>
                      <w:color w:val="000000"/>
                      <w:sz w:val="20"/>
                      <w:szCs w:val="14"/>
                    </w:rPr>
                    <w:t>here is a nice school house here</w:t>
                  </w:r>
                  <w:r>
                    <w:rPr>
                      <w:rFonts w:ascii="Arial" w:hAnsi="Arial" w:cs="Arial"/>
                      <w:color w:val="000000"/>
                      <w:sz w:val="20"/>
                      <w:szCs w:val="14"/>
                    </w:rPr>
                    <w:t>,</w:t>
                  </w:r>
                  <w:r w:rsidRPr="003A227A">
                    <w:rPr>
                      <w:rFonts w:ascii="Arial" w:hAnsi="Arial" w:cs="Arial"/>
                      <w:color w:val="000000"/>
                      <w:sz w:val="20"/>
                      <w:szCs w:val="14"/>
                    </w:rPr>
                    <w:t xml:space="preserve"> it cost $3000 and last Sunday there was preaching in the school house</w:t>
                  </w:r>
                  <w:r>
                    <w:rPr>
                      <w:rFonts w:ascii="Arial" w:hAnsi="Arial" w:cs="Arial"/>
                      <w:color w:val="000000"/>
                      <w:sz w:val="20"/>
                      <w:szCs w:val="14"/>
                    </w:rPr>
                    <w:t>…W</w:t>
                  </w:r>
                  <w:r w:rsidRPr="003A227A">
                    <w:rPr>
                      <w:rFonts w:ascii="Arial" w:hAnsi="Arial" w:cs="Arial"/>
                      <w:color w:val="000000"/>
                      <w:sz w:val="20"/>
                      <w:szCs w:val="14"/>
                    </w:rPr>
                    <w:t>e are going to have a church here soon.</w:t>
                  </w:r>
                </w:p>
                <w:p w14:paraId="3E6ED4D9" w14:textId="77777777" w:rsidR="005E6D49" w:rsidRPr="003A227A" w:rsidRDefault="005E6D49">
                  <w:pPr>
                    <w:rPr>
                      <w:sz w:val="32"/>
                    </w:rPr>
                  </w:pPr>
                </w:p>
              </w:txbxContent>
            </v:textbox>
          </v:shape>
        </w:pict>
      </w:r>
      <w:hyperlink r:id="rId8" w:history="1">
        <w:r w:rsidR="005D7EF4" w:rsidRPr="003612D5">
          <w:rPr>
            <w:rStyle w:val="Hyperlink"/>
          </w:rPr>
          <w:t>https://www.lds.org/manual/teachings-brigham-young/chapter-15?lang=eng</w:t>
        </w:r>
      </w:hyperlink>
    </w:p>
    <w:p w14:paraId="0F16D332" w14:textId="77777777" w:rsidR="005D7EF4" w:rsidRDefault="00B80436">
      <w:r>
        <w:rPr>
          <w:rStyle w:val="Hyperlink"/>
          <w:lang w:val="en-US" w:eastAsia="zh-TW"/>
        </w:rPr>
        <w:pict w14:anchorId="5B995ABD">
          <v:shape id="_x0000_s1027" type="#_x0000_t202" style="position:absolute;margin-left:-15pt;margin-top:246.9pt;width:488.7pt;height:233.1pt;z-index:251662336;mso-height-percent:200;mso-height-percent:200;mso-width-relative:margin;mso-height-relative:margin">
            <v:textbox style="mso-fit-shape-to-text:t">
              <w:txbxContent>
                <w:p w14:paraId="36F0B6C2" w14:textId="77777777" w:rsidR="005E6D49" w:rsidRDefault="005E6D49" w:rsidP="00003E26">
                  <w:pPr>
                    <w:rPr>
                      <w:rFonts w:ascii="Arial" w:hAnsi="Arial" w:cs="Arial"/>
                      <w:sz w:val="20"/>
                    </w:rPr>
                  </w:pPr>
                  <w:r>
                    <w:rPr>
                      <w:rFonts w:ascii="Arial" w:hAnsi="Arial" w:cs="Arial"/>
                      <w:sz w:val="20"/>
                    </w:rPr>
                    <w:t>Interpretation B</w:t>
                  </w:r>
                </w:p>
                <w:p w14:paraId="4B9FF2DD" w14:textId="77777777" w:rsidR="005E6D49" w:rsidRDefault="005E6D49" w:rsidP="00003E26">
                  <w:pPr>
                    <w:rPr>
                      <w:rFonts w:ascii="Arial" w:hAnsi="Arial" w:cs="Arial"/>
                      <w:sz w:val="20"/>
                    </w:rPr>
                  </w:pPr>
                  <w:r>
                    <w:rPr>
                      <w:rFonts w:ascii="Arial" w:hAnsi="Arial" w:cs="Arial"/>
                      <w:sz w:val="20"/>
                    </w:rPr>
                    <w:t>One of the ‘discourses’ of Brigham Young, written in Utah, 1854</w:t>
                  </w:r>
                </w:p>
                <w:p w14:paraId="5234DF93" w14:textId="77777777" w:rsidR="005E6D49" w:rsidRDefault="005E6D49" w:rsidP="00003E26">
                  <w:pPr>
                    <w:rPr>
                      <w:rFonts w:ascii="Arial" w:hAnsi="Arial" w:cs="Arial"/>
                      <w:sz w:val="20"/>
                    </w:rPr>
                  </w:pPr>
                  <w:r>
                    <w:rPr>
                      <w:rFonts w:ascii="Arial" w:hAnsi="Arial" w:cs="Arial"/>
                      <w:sz w:val="20"/>
                    </w:rPr>
                    <w:t>Brigham Young was the second President of the Mormons, and led them to their settlement in Utah after experiencing persecution in the East.</w:t>
                  </w:r>
                </w:p>
                <w:p w14:paraId="5171FBB1" w14:textId="77777777" w:rsidR="005E6D49" w:rsidRPr="00BA40B8" w:rsidRDefault="005E6D49" w:rsidP="00BA40B8">
                  <w:pPr>
                    <w:rPr>
                      <w:rFonts w:ascii="Arial" w:hAnsi="Arial" w:cs="Arial"/>
                      <w:color w:val="000000" w:themeColor="text1"/>
                      <w:sz w:val="20"/>
                    </w:rPr>
                  </w:pPr>
                  <w:r w:rsidRPr="00BA40B8">
                    <w:rPr>
                      <w:rFonts w:ascii="Arial" w:hAnsi="Arial" w:cs="Arial"/>
                      <w:color w:val="000000" w:themeColor="text1"/>
                      <w:sz w:val="20"/>
                      <w:szCs w:val="20"/>
                    </w:rPr>
                    <w:t xml:space="preserve">We lived in Illinois from 1839 to 1844, by which time [enemies of the Church] again succeeded in kindling the spirit of persecution against Joseph and the Latter-day Saints. Treason! Treason! Treason! they cried, calling us murderers, thieves, liars, adulterers, and the worst people on the earth. … They took Joseph and Hyrum, and as a guarantee for their safety, Governor Thomas Ford pledged the faith of the State of Illinois. They were imprisoned [in Carthage, Illinois], on the </w:t>
                  </w:r>
                  <w:proofErr w:type="spellStart"/>
                  <w:r w:rsidRPr="00BA40B8">
                    <w:rPr>
                      <w:rFonts w:ascii="Arial" w:hAnsi="Arial" w:cs="Arial"/>
                      <w:color w:val="000000" w:themeColor="text1"/>
                      <w:sz w:val="20"/>
                      <w:szCs w:val="20"/>
                    </w:rPr>
                    <w:t>pretense</w:t>
                  </w:r>
                  <w:proofErr w:type="spellEnd"/>
                  <w:r w:rsidRPr="00BA40B8">
                    <w:rPr>
                      <w:rFonts w:ascii="Arial" w:hAnsi="Arial" w:cs="Arial"/>
                      <w:color w:val="000000" w:themeColor="text1"/>
                      <w:sz w:val="20"/>
                      <w:szCs w:val="20"/>
                    </w:rPr>
                    <w:t xml:space="preserve"> of safekeeping, because the mob was so enraged and violent. The Governor left them in the hands of the mob, who entered the prison and shot them dead. John Taylor, who is present with us today, was in the prison, too, and was also shot, and was confined to his bed for several months afterwards. After the mob had committed these murders, they came upon us and burned our houses and grain. When the brethren would go out to put out the fire, the mob would lie concealed under fences, and in the darkness of the night, they would shoot them </w:t>
                  </w:r>
                </w:p>
              </w:txbxContent>
            </v:textbox>
          </v:shape>
        </w:pict>
      </w:r>
      <w:r w:rsidR="005D7EF4">
        <w:br w:type="page"/>
      </w:r>
    </w:p>
    <w:p w14:paraId="79B0D989" w14:textId="77777777" w:rsidR="00BF6EFF" w:rsidRPr="003426DD" w:rsidRDefault="005D7EF4" w:rsidP="005D7EF4">
      <w:pPr>
        <w:pStyle w:val="ListParagraph"/>
        <w:numPr>
          <w:ilvl w:val="0"/>
          <w:numId w:val="1"/>
        </w:numPr>
        <w:rPr>
          <w:b/>
          <w:u w:val="single"/>
        </w:rPr>
      </w:pPr>
      <w:r w:rsidRPr="003426DD">
        <w:rPr>
          <w:b/>
          <w:u w:val="single"/>
        </w:rPr>
        <w:lastRenderedPageBreak/>
        <w:t>Read Interpretations A and B from the Interpretations Booklet.</w:t>
      </w:r>
    </w:p>
    <w:p w14:paraId="10965BB4" w14:textId="77777777" w:rsidR="00BF6EFF" w:rsidRPr="003426DD" w:rsidRDefault="00BF6EFF" w:rsidP="00BF6EFF">
      <w:pPr>
        <w:pStyle w:val="ListParagraph"/>
        <w:rPr>
          <w:u w:val="single"/>
        </w:rPr>
      </w:pPr>
    </w:p>
    <w:p w14:paraId="7348B079" w14:textId="77777777" w:rsidR="00721796" w:rsidRPr="003426DD" w:rsidRDefault="005D7EF4" w:rsidP="005D5645">
      <w:pPr>
        <w:pStyle w:val="ListParagraph"/>
        <w:rPr>
          <w:u w:val="single"/>
        </w:rPr>
      </w:pPr>
      <w:r w:rsidRPr="003426DD">
        <w:rPr>
          <w:u w:val="single"/>
        </w:rPr>
        <w:t xml:space="preserve">How does </w:t>
      </w:r>
      <w:r w:rsidRPr="003426DD">
        <w:rPr>
          <w:b/>
          <w:u w:val="single"/>
        </w:rPr>
        <w:t>Interpretation B</w:t>
      </w:r>
      <w:r w:rsidRPr="003426DD">
        <w:rPr>
          <w:u w:val="single"/>
        </w:rPr>
        <w:t xml:space="preserve"> differ from </w:t>
      </w:r>
      <w:r w:rsidRPr="003426DD">
        <w:rPr>
          <w:b/>
          <w:u w:val="single"/>
        </w:rPr>
        <w:t>Interpretation A</w:t>
      </w:r>
      <w:r w:rsidRPr="003426DD">
        <w:rPr>
          <w:u w:val="single"/>
        </w:rPr>
        <w:t xml:space="preserve"> about </w:t>
      </w:r>
      <w:r w:rsidR="00BF6EFF" w:rsidRPr="003426DD">
        <w:rPr>
          <w:u w:val="single"/>
        </w:rPr>
        <w:t>the settlement of the West</w:t>
      </w:r>
      <w:r w:rsidRPr="003426DD">
        <w:rPr>
          <w:u w:val="single"/>
        </w:rPr>
        <w:t xml:space="preserve">? Explain your answer using </w:t>
      </w:r>
      <w:r w:rsidRPr="003426DD">
        <w:rPr>
          <w:b/>
          <w:u w:val="single"/>
        </w:rPr>
        <w:t>Interpretations A</w:t>
      </w:r>
      <w:r w:rsidRPr="003426DD">
        <w:rPr>
          <w:u w:val="single"/>
        </w:rPr>
        <w:t xml:space="preserve"> and </w:t>
      </w:r>
      <w:r w:rsidRPr="003426DD">
        <w:rPr>
          <w:b/>
          <w:u w:val="single"/>
        </w:rPr>
        <w:t>B</w:t>
      </w:r>
      <w:r w:rsidRPr="003426DD">
        <w:rPr>
          <w:u w:val="single"/>
        </w:rPr>
        <w:t>.</w:t>
      </w:r>
      <w:r w:rsidR="005D5645" w:rsidRPr="003426DD">
        <w:rPr>
          <w:u w:val="single"/>
        </w:rPr>
        <w:t xml:space="preserve"> </w:t>
      </w:r>
    </w:p>
    <w:p w14:paraId="46A718FA" w14:textId="77777777" w:rsidR="005D5645" w:rsidRPr="003426DD" w:rsidRDefault="005D5645" w:rsidP="005D5645">
      <w:pPr>
        <w:pStyle w:val="ListParagraph"/>
        <w:rPr>
          <w:u w:val="single"/>
        </w:rPr>
      </w:pPr>
      <w:r w:rsidRPr="003426DD">
        <w:rPr>
          <w:u w:val="single"/>
        </w:rPr>
        <w:t>[4 marks]</w:t>
      </w:r>
    </w:p>
    <w:p w14:paraId="137614F3" w14:textId="77777777" w:rsidR="005D7EF4" w:rsidRDefault="008E574E" w:rsidP="008E574E">
      <w:pPr>
        <w:rPr>
          <w:b/>
        </w:rPr>
      </w:pPr>
      <w:r>
        <w:rPr>
          <w:b/>
        </w:rPr>
        <w:t>Mark Scheme:</w:t>
      </w:r>
    </w:p>
    <w:p w14:paraId="340E77DC" w14:textId="77777777" w:rsidR="008E574E" w:rsidRDefault="008E574E" w:rsidP="008E574E">
      <w:pPr>
        <w:pStyle w:val="ListParagraph"/>
        <w:numPr>
          <w:ilvl w:val="0"/>
          <w:numId w:val="2"/>
        </w:numPr>
      </w:pPr>
      <w:r>
        <w:t xml:space="preserve">A says </w:t>
      </w:r>
      <w:r w:rsidR="001E6798">
        <w:t xml:space="preserve">[quote/ summary] </w:t>
      </w:r>
      <w:r w:rsidRPr="0050717C">
        <w:rPr>
          <w:b/>
        </w:rPr>
        <w:t>(1 mark)</w:t>
      </w:r>
      <w:r>
        <w:t xml:space="preserve"> due to [context/ purpose/ origin] </w:t>
      </w:r>
      <w:r w:rsidRPr="0050717C">
        <w:rPr>
          <w:b/>
        </w:rPr>
        <w:t>(2 mark)</w:t>
      </w:r>
    </w:p>
    <w:p w14:paraId="2A18F4A3" w14:textId="77777777" w:rsidR="008E574E" w:rsidRPr="008E574E" w:rsidRDefault="008E574E" w:rsidP="008E574E">
      <w:pPr>
        <w:pStyle w:val="ListParagraph"/>
        <w:numPr>
          <w:ilvl w:val="0"/>
          <w:numId w:val="2"/>
        </w:numPr>
      </w:pPr>
      <w:r>
        <w:t>B says</w:t>
      </w:r>
      <w:r w:rsidR="001E6798">
        <w:t xml:space="preserve"> [quote/ summary] </w:t>
      </w:r>
      <w:r>
        <w:t xml:space="preserve"> </w:t>
      </w:r>
      <w:r w:rsidRPr="0050717C">
        <w:rPr>
          <w:b/>
        </w:rPr>
        <w:t>(3 mark)</w:t>
      </w:r>
      <w:r>
        <w:t xml:space="preserve"> due to [context/ purpose/ origin] </w:t>
      </w:r>
      <w:r w:rsidRPr="0050717C">
        <w:rPr>
          <w:b/>
        </w:rPr>
        <w:t>(4 mark)</w:t>
      </w:r>
    </w:p>
    <w:p w14:paraId="1A6DD028" w14:textId="77777777" w:rsidR="00BF6EFF" w:rsidRDefault="00BF6EFF" w:rsidP="00BF6EFF">
      <w:pPr>
        <w:pStyle w:val="ListParagraph"/>
      </w:pPr>
    </w:p>
    <w:p w14:paraId="01D75831" w14:textId="77777777" w:rsidR="005D5645" w:rsidRPr="003426DD" w:rsidRDefault="005D5645" w:rsidP="00BF6EFF">
      <w:pPr>
        <w:pStyle w:val="ListParagraph"/>
        <w:numPr>
          <w:ilvl w:val="0"/>
          <w:numId w:val="1"/>
        </w:numPr>
        <w:rPr>
          <w:u w:val="single"/>
        </w:rPr>
      </w:pPr>
      <w:r w:rsidRPr="003426DD">
        <w:rPr>
          <w:u w:val="single"/>
        </w:rPr>
        <w:t xml:space="preserve">Why might the authors of </w:t>
      </w:r>
      <w:r w:rsidRPr="003426DD">
        <w:rPr>
          <w:b/>
          <w:u w:val="single"/>
        </w:rPr>
        <w:t>Interpretations A</w:t>
      </w:r>
      <w:r w:rsidRPr="003426DD">
        <w:rPr>
          <w:u w:val="single"/>
        </w:rPr>
        <w:t xml:space="preserve"> and </w:t>
      </w:r>
      <w:r w:rsidRPr="003426DD">
        <w:rPr>
          <w:b/>
          <w:u w:val="single"/>
        </w:rPr>
        <w:t>B</w:t>
      </w:r>
      <w:r w:rsidRPr="003426DD">
        <w:rPr>
          <w:u w:val="single"/>
        </w:rPr>
        <w:t xml:space="preserve"> have a different interpretation on the reasons for going West? </w:t>
      </w:r>
    </w:p>
    <w:p w14:paraId="3D5EF21E" w14:textId="77777777" w:rsidR="005D5645" w:rsidRPr="003426DD" w:rsidRDefault="005D5645" w:rsidP="005D5645">
      <w:pPr>
        <w:pStyle w:val="ListParagraph"/>
        <w:rPr>
          <w:u w:val="single"/>
        </w:rPr>
      </w:pPr>
      <w:r w:rsidRPr="003426DD">
        <w:rPr>
          <w:u w:val="single"/>
        </w:rPr>
        <w:t xml:space="preserve">Explain your answer using </w:t>
      </w:r>
      <w:r w:rsidRPr="003426DD">
        <w:rPr>
          <w:b/>
          <w:u w:val="single"/>
        </w:rPr>
        <w:t>Interpretations A</w:t>
      </w:r>
      <w:r w:rsidRPr="003426DD">
        <w:rPr>
          <w:u w:val="single"/>
        </w:rPr>
        <w:t xml:space="preserve"> and </w:t>
      </w:r>
      <w:r w:rsidRPr="003426DD">
        <w:rPr>
          <w:b/>
          <w:u w:val="single"/>
        </w:rPr>
        <w:t>B</w:t>
      </w:r>
      <w:r w:rsidRPr="003426DD">
        <w:rPr>
          <w:u w:val="single"/>
        </w:rPr>
        <w:t xml:space="preserve"> and your </w:t>
      </w:r>
      <w:r w:rsidRPr="003426DD">
        <w:rPr>
          <w:b/>
          <w:u w:val="single"/>
        </w:rPr>
        <w:t>contextual knowledge</w:t>
      </w:r>
      <w:r w:rsidRPr="003426DD">
        <w:rPr>
          <w:u w:val="single"/>
        </w:rPr>
        <w:t xml:space="preserve">. </w:t>
      </w:r>
    </w:p>
    <w:p w14:paraId="7E7B4A14" w14:textId="77777777" w:rsidR="00BF6EFF" w:rsidRPr="003426DD" w:rsidRDefault="005D5645" w:rsidP="005D5645">
      <w:pPr>
        <w:pStyle w:val="ListParagraph"/>
        <w:rPr>
          <w:u w:val="single"/>
        </w:rPr>
      </w:pPr>
      <w:r w:rsidRPr="003426DD">
        <w:rPr>
          <w:u w:val="single"/>
        </w:rPr>
        <w:t>[4 marks]</w:t>
      </w:r>
    </w:p>
    <w:p w14:paraId="5AD5E8A9" w14:textId="77777777" w:rsidR="008E574E" w:rsidRDefault="008E574E" w:rsidP="008E574E">
      <w:pPr>
        <w:rPr>
          <w:b/>
        </w:rPr>
      </w:pPr>
      <w:r>
        <w:rPr>
          <w:b/>
        </w:rPr>
        <w:t>Mark Scheme:</w:t>
      </w:r>
    </w:p>
    <w:p w14:paraId="5B4B7DED" w14:textId="77777777" w:rsidR="00DB3898" w:rsidRDefault="00DB3898" w:rsidP="00DB3898">
      <w:pPr>
        <w:pStyle w:val="ListParagraph"/>
        <w:numPr>
          <w:ilvl w:val="0"/>
          <w:numId w:val="3"/>
        </w:numPr>
      </w:pPr>
      <w:r>
        <w:t xml:space="preserve">A was writing from [location/ time period/ POV] </w:t>
      </w:r>
      <w:r w:rsidR="002D6388">
        <w:t xml:space="preserve">as shown by [quote/ summary] </w:t>
      </w:r>
      <w:r w:rsidRPr="0050717C">
        <w:rPr>
          <w:b/>
        </w:rPr>
        <w:t>(1 mark)</w:t>
      </w:r>
      <w:r>
        <w:t xml:space="preserve"> meaning… [context] </w:t>
      </w:r>
      <w:r w:rsidRPr="0050717C">
        <w:rPr>
          <w:b/>
        </w:rPr>
        <w:t>(2 mark)</w:t>
      </w:r>
    </w:p>
    <w:p w14:paraId="7A2AC177" w14:textId="77777777" w:rsidR="008E574E" w:rsidRPr="00DB3898" w:rsidRDefault="00DB3898" w:rsidP="008E574E">
      <w:pPr>
        <w:pStyle w:val="ListParagraph"/>
        <w:numPr>
          <w:ilvl w:val="0"/>
          <w:numId w:val="3"/>
        </w:numPr>
      </w:pPr>
      <w:r>
        <w:t>B was writing from [location/ time period/ POV]</w:t>
      </w:r>
      <w:r w:rsidR="002D6388">
        <w:t xml:space="preserve"> as shown by [quote/ summary]</w:t>
      </w:r>
      <w:r>
        <w:t xml:space="preserve"> </w:t>
      </w:r>
      <w:r w:rsidRPr="0050717C">
        <w:rPr>
          <w:b/>
        </w:rPr>
        <w:t xml:space="preserve">(3 mark) </w:t>
      </w:r>
      <w:r>
        <w:t xml:space="preserve">meaning… [context] </w:t>
      </w:r>
      <w:r w:rsidRPr="0050717C">
        <w:rPr>
          <w:b/>
        </w:rPr>
        <w:t>(4 mark)</w:t>
      </w:r>
    </w:p>
    <w:p w14:paraId="554CE04D" w14:textId="77777777" w:rsidR="00721796" w:rsidRDefault="00721796" w:rsidP="005D5645">
      <w:pPr>
        <w:pStyle w:val="ListParagraph"/>
      </w:pPr>
    </w:p>
    <w:p w14:paraId="0145BD5F" w14:textId="77777777" w:rsidR="00B00E4A" w:rsidRPr="003426DD" w:rsidRDefault="00721796" w:rsidP="00B00E4A">
      <w:pPr>
        <w:pStyle w:val="ListParagraph"/>
        <w:numPr>
          <w:ilvl w:val="0"/>
          <w:numId w:val="1"/>
        </w:numPr>
        <w:rPr>
          <w:u w:val="single"/>
        </w:rPr>
      </w:pPr>
      <w:r w:rsidRPr="003426DD">
        <w:rPr>
          <w:u w:val="single"/>
        </w:rPr>
        <w:t xml:space="preserve">Which interpretation do you find more convincing about the settlement of the West? Explain your answer using </w:t>
      </w:r>
      <w:r w:rsidRPr="003426DD">
        <w:rPr>
          <w:b/>
          <w:u w:val="single"/>
        </w:rPr>
        <w:t>Interpretations A</w:t>
      </w:r>
      <w:r w:rsidRPr="003426DD">
        <w:rPr>
          <w:u w:val="single"/>
        </w:rPr>
        <w:t xml:space="preserve"> and </w:t>
      </w:r>
      <w:r w:rsidRPr="003426DD">
        <w:rPr>
          <w:b/>
          <w:u w:val="single"/>
        </w:rPr>
        <w:t xml:space="preserve">B </w:t>
      </w:r>
      <w:r w:rsidRPr="003426DD">
        <w:rPr>
          <w:u w:val="single"/>
        </w:rPr>
        <w:t xml:space="preserve">and your </w:t>
      </w:r>
      <w:r w:rsidRPr="003426DD">
        <w:rPr>
          <w:b/>
          <w:u w:val="single"/>
        </w:rPr>
        <w:t>contextual knowledge.</w:t>
      </w:r>
      <w:r w:rsidRPr="003426DD">
        <w:rPr>
          <w:u w:val="single"/>
        </w:rPr>
        <w:t xml:space="preserve"> </w:t>
      </w:r>
    </w:p>
    <w:p w14:paraId="6B7E9F5B" w14:textId="77777777" w:rsidR="00721796" w:rsidRPr="003426DD" w:rsidRDefault="00721796" w:rsidP="00B00E4A">
      <w:pPr>
        <w:pStyle w:val="ListParagraph"/>
        <w:rPr>
          <w:u w:val="single"/>
        </w:rPr>
      </w:pPr>
      <w:r w:rsidRPr="003426DD">
        <w:rPr>
          <w:u w:val="single"/>
        </w:rPr>
        <w:t>[8 marks]</w:t>
      </w:r>
    </w:p>
    <w:p w14:paraId="73B44896" w14:textId="77777777" w:rsidR="00DB3898" w:rsidRDefault="00DB3898" w:rsidP="00DB3898">
      <w:pPr>
        <w:rPr>
          <w:b/>
        </w:rPr>
      </w:pPr>
      <w:r>
        <w:rPr>
          <w:b/>
        </w:rPr>
        <w:t>Mark Scheme:</w:t>
      </w:r>
    </w:p>
    <w:p w14:paraId="6651A8D6" w14:textId="77777777" w:rsidR="007A1DBC" w:rsidRDefault="007A1DBC" w:rsidP="007A1DBC">
      <w:pPr>
        <w:pStyle w:val="ListParagraph"/>
        <w:numPr>
          <w:ilvl w:val="0"/>
          <w:numId w:val="4"/>
        </w:numPr>
      </w:pPr>
      <w:r>
        <w:t>PEE: source X is more convincing as written by… in time of…</w:t>
      </w:r>
      <w:r w:rsidR="00983367">
        <w:t xml:space="preserve"> </w:t>
      </w:r>
      <w:r w:rsidR="00BA0457" w:rsidRPr="0050717C">
        <w:rPr>
          <w:b/>
        </w:rPr>
        <w:t>(2 marks)</w:t>
      </w:r>
      <w:r w:rsidR="00422D09">
        <w:t xml:space="preserve"> as shown by [quote/ summary]</w:t>
      </w:r>
      <w:r w:rsidR="00BA0457">
        <w:t xml:space="preserve"> </w:t>
      </w:r>
      <w:r>
        <w:t>from the position of… [support with contextual knowledge]</w:t>
      </w:r>
      <w:r w:rsidR="00BA0457">
        <w:t xml:space="preserve"> </w:t>
      </w:r>
      <w:r w:rsidR="00BA0457" w:rsidRPr="0050717C">
        <w:rPr>
          <w:b/>
        </w:rPr>
        <w:t>(4 marks)</w:t>
      </w:r>
    </w:p>
    <w:p w14:paraId="65C70DCE" w14:textId="77777777" w:rsidR="007A1DBC" w:rsidRDefault="007A1DBC" w:rsidP="007A1DBC">
      <w:pPr>
        <w:pStyle w:val="ListParagraph"/>
        <w:numPr>
          <w:ilvl w:val="0"/>
          <w:numId w:val="4"/>
        </w:numPr>
      </w:pPr>
      <w:r>
        <w:t>PEE: source Y is not as convincing as written by… in time of…</w:t>
      </w:r>
      <w:r w:rsidR="00BA0457">
        <w:t xml:space="preserve"> </w:t>
      </w:r>
      <w:r w:rsidR="00BA0457" w:rsidRPr="0050717C">
        <w:rPr>
          <w:b/>
        </w:rPr>
        <w:t>(6 marks)</w:t>
      </w:r>
      <w:r>
        <w:t xml:space="preserve"> </w:t>
      </w:r>
      <w:r w:rsidR="00422D09">
        <w:t xml:space="preserve">as shown by [quote/ summary] </w:t>
      </w:r>
      <w:r>
        <w:t xml:space="preserve">and [use contextual knowledge to support why not as convincing]. However, source Y is still useful as it gives the perspective of… </w:t>
      </w:r>
      <w:r w:rsidR="00BA0457" w:rsidRPr="0050717C">
        <w:rPr>
          <w:b/>
        </w:rPr>
        <w:t>(8 marks)</w:t>
      </w:r>
    </w:p>
    <w:p w14:paraId="20697F8A" w14:textId="77777777" w:rsidR="00CF0792" w:rsidRDefault="00CF0792" w:rsidP="00CF0792">
      <w:pPr>
        <w:ind w:left="360"/>
      </w:pPr>
    </w:p>
    <w:p w14:paraId="0A4E9399" w14:textId="77777777" w:rsidR="00CF0792" w:rsidRDefault="00CF0792" w:rsidP="00CF0792">
      <w:pPr>
        <w:pStyle w:val="ListParagraph"/>
        <w:numPr>
          <w:ilvl w:val="0"/>
          <w:numId w:val="1"/>
        </w:numPr>
        <w:rPr>
          <w:u w:val="single"/>
        </w:rPr>
      </w:pPr>
      <w:r w:rsidRPr="003A357E">
        <w:rPr>
          <w:u w:val="single"/>
        </w:rPr>
        <w:t xml:space="preserve">Describe two problems </w:t>
      </w:r>
      <w:r w:rsidR="000261D1" w:rsidRPr="003A357E">
        <w:rPr>
          <w:u w:val="single"/>
        </w:rPr>
        <w:t>faced by</w:t>
      </w:r>
      <w:r w:rsidR="003A357E" w:rsidRPr="003A357E">
        <w:rPr>
          <w:u w:val="single"/>
        </w:rPr>
        <w:t xml:space="preserve"> those in the South after the Civil War [4 marks]</w:t>
      </w:r>
    </w:p>
    <w:p w14:paraId="03810C7C" w14:textId="77777777" w:rsidR="003E31D5" w:rsidRDefault="003E31D5" w:rsidP="003E31D5">
      <w:pPr>
        <w:rPr>
          <w:b/>
        </w:rPr>
      </w:pPr>
      <w:r>
        <w:rPr>
          <w:b/>
        </w:rPr>
        <w:t>Mark Scheme:</w:t>
      </w:r>
    </w:p>
    <w:p w14:paraId="08C8917F" w14:textId="77777777" w:rsidR="00A16319" w:rsidRDefault="00A16319" w:rsidP="00A16319">
      <w:pPr>
        <w:pStyle w:val="ListParagraph"/>
        <w:numPr>
          <w:ilvl w:val="0"/>
          <w:numId w:val="5"/>
        </w:numPr>
      </w:pPr>
      <w:r>
        <w:t xml:space="preserve">One problem is… </w:t>
      </w:r>
      <w:r w:rsidRPr="009A4BB2">
        <w:rPr>
          <w:b/>
        </w:rPr>
        <w:t>(1</w:t>
      </w:r>
      <w:r w:rsidR="001B5B0B" w:rsidRPr="009A4BB2">
        <w:rPr>
          <w:b/>
        </w:rPr>
        <w:t xml:space="preserve"> mark</w:t>
      </w:r>
      <w:r w:rsidRPr="009A4BB2">
        <w:rPr>
          <w:b/>
        </w:rPr>
        <w:t>)</w:t>
      </w:r>
      <w:r>
        <w:t xml:space="preserve"> due to…[detail/ context] </w:t>
      </w:r>
      <w:r w:rsidRPr="009A4BB2">
        <w:rPr>
          <w:b/>
        </w:rPr>
        <w:t>(2</w:t>
      </w:r>
      <w:r w:rsidR="001B5B0B" w:rsidRPr="009A4BB2">
        <w:rPr>
          <w:b/>
        </w:rPr>
        <w:t xml:space="preserve"> mark</w:t>
      </w:r>
      <w:r w:rsidRPr="009A4BB2">
        <w:rPr>
          <w:b/>
        </w:rPr>
        <w:t>)</w:t>
      </w:r>
    </w:p>
    <w:p w14:paraId="11825B34" w14:textId="77777777" w:rsidR="00A16319" w:rsidRDefault="00A16319" w:rsidP="00A16319">
      <w:pPr>
        <w:pStyle w:val="ListParagraph"/>
        <w:numPr>
          <w:ilvl w:val="0"/>
          <w:numId w:val="5"/>
        </w:numPr>
      </w:pPr>
      <w:r>
        <w:t xml:space="preserve">A second problem is… </w:t>
      </w:r>
      <w:r w:rsidRPr="009A4BB2">
        <w:rPr>
          <w:b/>
        </w:rPr>
        <w:t>(3</w:t>
      </w:r>
      <w:r w:rsidR="001B5B0B" w:rsidRPr="009A4BB2">
        <w:rPr>
          <w:b/>
        </w:rPr>
        <w:t xml:space="preserve"> mark</w:t>
      </w:r>
      <w:r w:rsidRPr="009A4BB2">
        <w:rPr>
          <w:b/>
        </w:rPr>
        <w:t>)</w:t>
      </w:r>
      <w:r>
        <w:t xml:space="preserve"> due to…[detail/ context] </w:t>
      </w:r>
      <w:r w:rsidRPr="009A4BB2">
        <w:rPr>
          <w:b/>
        </w:rPr>
        <w:t>(4</w:t>
      </w:r>
      <w:r w:rsidR="001B5B0B" w:rsidRPr="009A4BB2">
        <w:rPr>
          <w:b/>
        </w:rPr>
        <w:t xml:space="preserve"> mark</w:t>
      </w:r>
      <w:r w:rsidRPr="009A4BB2">
        <w:rPr>
          <w:b/>
        </w:rPr>
        <w:t>)</w:t>
      </w:r>
    </w:p>
    <w:p w14:paraId="50F197DB" w14:textId="77777777" w:rsidR="00A16319" w:rsidRDefault="00A16319" w:rsidP="00A16319">
      <w:pPr>
        <w:pStyle w:val="ListParagraph"/>
      </w:pPr>
    </w:p>
    <w:p w14:paraId="5F5B8EB7" w14:textId="77777777" w:rsidR="00FF1BD0" w:rsidRDefault="00FF1BD0" w:rsidP="00FF1BD0">
      <w:pPr>
        <w:pStyle w:val="ListParagraph"/>
        <w:rPr>
          <w:u w:val="single"/>
        </w:rPr>
      </w:pPr>
    </w:p>
    <w:p w14:paraId="567EDA5F" w14:textId="77777777" w:rsidR="00FF1BD0" w:rsidRDefault="00FF1BD0" w:rsidP="00FF1BD0">
      <w:pPr>
        <w:pStyle w:val="ListParagraph"/>
        <w:rPr>
          <w:u w:val="single"/>
        </w:rPr>
      </w:pPr>
    </w:p>
    <w:p w14:paraId="5B8C4AD2" w14:textId="77777777" w:rsidR="00FF1BD0" w:rsidRDefault="00FF1BD0" w:rsidP="00FF1BD0">
      <w:pPr>
        <w:pStyle w:val="ListParagraph"/>
        <w:rPr>
          <w:u w:val="single"/>
        </w:rPr>
      </w:pPr>
    </w:p>
    <w:p w14:paraId="301F521A" w14:textId="77777777" w:rsidR="00FF1BD0" w:rsidRDefault="00FF1BD0" w:rsidP="00FF1BD0">
      <w:pPr>
        <w:pStyle w:val="ListParagraph"/>
        <w:rPr>
          <w:u w:val="single"/>
        </w:rPr>
      </w:pPr>
    </w:p>
    <w:p w14:paraId="3C9D73EE" w14:textId="77777777" w:rsidR="0087705C" w:rsidRDefault="00A16319" w:rsidP="00A16319">
      <w:pPr>
        <w:pStyle w:val="ListParagraph"/>
        <w:numPr>
          <w:ilvl w:val="0"/>
          <w:numId w:val="1"/>
        </w:numPr>
        <w:rPr>
          <w:u w:val="single"/>
        </w:rPr>
      </w:pPr>
      <w:r w:rsidRPr="0087705C">
        <w:rPr>
          <w:u w:val="single"/>
        </w:rPr>
        <w:lastRenderedPageBreak/>
        <w:t>In what ways were African Americans in the South</w:t>
      </w:r>
      <w:r w:rsidR="0087705C" w:rsidRPr="0087705C">
        <w:rPr>
          <w:u w:val="single"/>
        </w:rPr>
        <w:t xml:space="preserve"> affected by the start of the Civil War</w:t>
      </w:r>
      <w:r w:rsidRPr="0087705C">
        <w:rPr>
          <w:u w:val="single"/>
        </w:rPr>
        <w:t xml:space="preserve">? </w:t>
      </w:r>
    </w:p>
    <w:p w14:paraId="7F754C0C" w14:textId="77777777" w:rsidR="00A16319" w:rsidRDefault="0087705C" w:rsidP="0087705C">
      <w:pPr>
        <w:pStyle w:val="ListParagraph"/>
        <w:rPr>
          <w:u w:val="single"/>
        </w:rPr>
      </w:pPr>
      <w:r>
        <w:rPr>
          <w:u w:val="single"/>
        </w:rPr>
        <w:t>[</w:t>
      </w:r>
      <w:r w:rsidR="00A16319" w:rsidRPr="0087705C">
        <w:rPr>
          <w:u w:val="single"/>
        </w:rPr>
        <w:t>8 marks</w:t>
      </w:r>
      <w:r>
        <w:rPr>
          <w:u w:val="single"/>
        </w:rPr>
        <w:t>]</w:t>
      </w:r>
    </w:p>
    <w:p w14:paraId="51F3595A" w14:textId="77777777" w:rsidR="0087705C" w:rsidRDefault="0087705C" w:rsidP="0087705C">
      <w:pPr>
        <w:rPr>
          <w:b/>
        </w:rPr>
      </w:pPr>
      <w:r>
        <w:rPr>
          <w:b/>
        </w:rPr>
        <w:t>Mark Scheme:</w:t>
      </w:r>
    </w:p>
    <w:p w14:paraId="7FB7A83C" w14:textId="77777777" w:rsidR="00983367" w:rsidRPr="003B00BC" w:rsidRDefault="00983367" w:rsidP="00983367">
      <w:pPr>
        <w:rPr>
          <w:b/>
        </w:rPr>
      </w:pPr>
      <w:r>
        <w:rPr>
          <w:b/>
        </w:rPr>
        <w:t>KEY WORDS: long term impact, initially affected, positive effect, negative effect, consequence</w:t>
      </w:r>
    </w:p>
    <w:p w14:paraId="43BDFE22" w14:textId="77777777" w:rsidR="00983367" w:rsidRDefault="00983367" w:rsidP="00983367">
      <w:pPr>
        <w:pStyle w:val="ListParagraph"/>
        <w:numPr>
          <w:ilvl w:val="0"/>
          <w:numId w:val="7"/>
        </w:numPr>
      </w:pPr>
      <w:r>
        <w:t xml:space="preserve">PEE – 1 way the group was affected was… </w:t>
      </w:r>
      <w:r w:rsidR="00C73B84">
        <w:t xml:space="preserve">for example they were… </w:t>
      </w:r>
      <w:r w:rsidR="00C73B84" w:rsidRPr="00855C3C">
        <w:rPr>
          <w:b/>
        </w:rPr>
        <w:t>(2 marks)</w:t>
      </w:r>
      <w:r w:rsidR="00855C3C">
        <w:t xml:space="preserve"> </w:t>
      </w:r>
      <w:r w:rsidR="00C73B84">
        <w:t xml:space="preserve">… this is because [context and further explanation, talking about </w:t>
      </w:r>
      <w:r w:rsidR="00C73B84">
        <w:rPr>
          <w:b/>
        </w:rPr>
        <w:t>impact, and judgement on type of effect]</w:t>
      </w:r>
      <w:r w:rsidR="00C73B84">
        <w:t xml:space="preserve"> </w:t>
      </w:r>
      <w:r w:rsidR="00C73B84" w:rsidRPr="00855C3C">
        <w:rPr>
          <w:b/>
        </w:rPr>
        <w:t>(4 marks)</w:t>
      </w:r>
    </w:p>
    <w:p w14:paraId="6ACB2D66" w14:textId="77777777" w:rsidR="00983367" w:rsidRPr="00855C3C" w:rsidRDefault="00983367" w:rsidP="00983367">
      <w:pPr>
        <w:pStyle w:val="ListParagraph"/>
        <w:numPr>
          <w:ilvl w:val="0"/>
          <w:numId w:val="7"/>
        </w:numPr>
        <w:rPr>
          <w:b/>
        </w:rPr>
      </w:pPr>
      <w:r>
        <w:t>PEE – a 2</w:t>
      </w:r>
      <w:r w:rsidRPr="003B00BC">
        <w:rPr>
          <w:vertAlign w:val="superscript"/>
        </w:rPr>
        <w:t>nd</w:t>
      </w:r>
      <w:r>
        <w:t xml:space="preserve"> way the group were affected was… </w:t>
      </w:r>
      <w:r w:rsidR="00C73B84">
        <w:t xml:space="preserve">for example they were… </w:t>
      </w:r>
      <w:r w:rsidR="00C73B84" w:rsidRPr="00855C3C">
        <w:rPr>
          <w:b/>
        </w:rPr>
        <w:t>(6 marks)</w:t>
      </w:r>
      <w:r w:rsidR="00855C3C">
        <w:t xml:space="preserve"> </w:t>
      </w:r>
      <w:r w:rsidR="00C73B84">
        <w:t xml:space="preserve">… his is because [context and further explanation, </w:t>
      </w:r>
      <w:r w:rsidR="00C73B84">
        <w:rPr>
          <w:b/>
        </w:rPr>
        <w:t>link to first point if possible – causation and consequence]</w:t>
      </w:r>
      <w:r w:rsidR="00C73B84">
        <w:t xml:space="preserve"> </w:t>
      </w:r>
      <w:r w:rsidR="00C73B84" w:rsidRPr="00855C3C">
        <w:rPr>
          <w:b/>
        </w:rPr>
        <w:t>(8 marks)</w:t>
      </w:r>
    </w:p>
    <w:p w14:paraId="0F999419" w14:textId="77777777" w:rsidR="00FA304E" w:rsidRDefault="00FA304E" w:rsidP="00FA304E"/>
    <w:p w14:paraId="11D3483E" w14:textId="77777777" w:rsidR="005E6D49" w:rsidRPr="002A7626" w:rsidRDefault="005E6D49" w:rsidP="005E6D49">
      <w:pPr>
        <w:pStyle w:val="ListParagraph"/>
        <w:numPr>
          <w:ilvl w:val="0"/>
          <w:numId w:val="1"/>
        </w:numPr>
        <w:rPr>
          <w:u w:val="single"/>
        </w:rPr>
      </w:pPr>
      <w:r w:rsidRPr="002A7626">
        <w:rPr>
          <w:u w:val="single"/>
        </w:rPr>
        <w:t xml:space="preserve">Which of the following was the more important reason for </w:t>
      </w:r>
      <w:r w:rsidR="00245EE3" w:rsidRPr="002A7626">
        <w:rPr>
          <w:u w:val="single"/>
        </w:rPr>
        <w:t>the American Civil War</w:t>
      </w:r>
      <w:r w:rsidR="006E70D1" w:rsidRPr="002A7626">
        <w:rPr>
          <w:u w:val="single"/>
        </w:rPr>
        <w:t>:</w:t>
      </w:r>
    </w:p>
    <w:p w14:paraId="71873F19" w14:textId="77777777" w:rsidR="005E6D49" w:rsidRPr="002A7626" w:rsidRDefault="00245EE3" w:rsidP="00CE39E1">
      <w:pPr>
        <w:pStyle w:val="ListParagraph"/>
        <w:numPr>
          <w:ilvl w:val="0"/>
          <w:numId w:val="12"/>
        </w:numPr>
        <w:rPr>
          <w:u w:val="single"/>
        </w:rPr>
      </w:pPr>
      <w:r w:rsidRPr="002A7626">
        <w:rPr>
          <w:u w:val="single"/>
        </w:rPr>
        <w:t xml:space="preserve">Slavery </w:t>
      </w:r>
    </w:p>
    <w:p w14:paraId="6C8C9458" w14:textId="77777777" w:rsidR="005E6D49" w:rsidRDefault="000A7C79" w:rsidP="00CE39E1">
      <w:pPr>
        <w:pStyle w:val="ListParagraph"/>
        <w:numPr>
          <w:ilvl w:val="0"/>
          <w:numId w:val="12"/>
        </w:numPr>
        <w:rPr>
          <w:u w:val="single"/>
        </w:rPr>
      </w:pPr>
      <w:r w:rsidRPr="002A7626">
        <w:rPr>
          <w:u w:val="single"/>
        </w:rPr>
        <w:t>Politic</w:t>
      </w:r>
      <w:r w:rsidR="006E70D1" w:rsidRPr="002A7626">
        <w:rPr>
          <w:u w:val="single"/>
        </w:rPr>
        <w:t>al disagreement?</w:t>
      </w:r>
    </w:p>
    <w:p w14:paraId="6823F452" w14:textId="77777777" w:rsidR="0049029F" w:rsidRPr="0049029F" w:rsidRDefault="0049029F" w:rsidP="0049029F">
      <w:pPr>
        <w:ind w:firstLine="360"/>
        <w:rPr>
          <w:u w:val="single"/>
        </w:rPr>
      </w:pPr>
      <w:r w:rsidRPr="0049029F">
        <w:rPr>
          <w:u w:val="single"/>
        </w:rPr>
        <w:t>Explain your answer with reference to both reasons.</w:t>
      </w:r>
    </w:p>
    <w:p w14:paraId="4660CD79" w14:textId="77777777" w:rsidR="006E70D1" w:rsidRPr="002A7626" w:rsidRDefault="006E70D1" w:rsidP="006E70D1">
      <w:pPr>
        <w:ind w:left="360"/>
        <w:rPr>
          <w:u w:val="single"/>
        </w:rPr>
      </w:pPr>
      <w:r w:rsidRPr="002A7626">
        <w:rPr>
          <w:u w:val="single"/>
        </w:rPr>
        <w:t>[12 marks]</w:t>
      </w:r>
    </w:p>
    <w:p w14:paraId="0AB77314" w14:textId="77777777" w:rsidR="00CE39E1" w:rsidRPr="00CE39E1" w:rsidRDefault="00CE39E1" w:rsidP="00CE39E1">
      <w:pPr>
        <w:rPr>
          <w:b/>
        </w:rPr>
      </w:pPr>
      <w:r>
        <w:rPr>
          <w:b/>
        </w:rPr>
        <w:t>Mark Scheme</w:t>
      </w:r>
    </w:p>
    <w:p w14:paraId="3AC66AC2" w14:textId="77777777" w:rsidR="005E6D49" w:rsidRDefault="005E6D49" w:rsidP="005E6D49">
      <w:pPr>
        <w:pStyle w:val="ListParagraph"/>
        <w:numPr>
          <w:ilvl w:val="0"/>
          <w:numId w:val="10"/>
        </w:numPr>
      </w:pPr>
      <w:r>
        <w:t>Intro:</w:t>
      </w:r>
      <w:r w:rsidR="002A7626">
        <w:t xml:space="preserve"> about the period –</w:t>
      </w:r>
      <w:r>
        <w:t xml:space="preserve"> </w:t>
      </w:r>
      <w:r w:rsidR="00F03A4F">
        <w:t xml:space="preserve">be </w:t>
      </w:r>
      <w:r w:rsidR="002A7626">
        <w:t>brief. I</w:t>
      </w:r>
      <w:r>
        <w:t>n this period there was unrest due to… there were problems surrounding…</w:t>
      </w:r>
    </w:p>
    <w:p w14:paraId="68FA598F" w14:textId="77777777" w:rsidR="005E6D49" w:rsidRDefault="005E6D49" w:rsidP="005E6D49">
      <w:pPr>
        <w:pStyle w:val="ListParagraph"/>
        <w:numPr>
          <w:ilvl w:val="0"/>
          <w:numId w:val="10"/>
        </w:numPr>
      </w:pPr>
      <w:r>
        <w:t xml:space="preserve">PEE 1: </w:t>
      </w:r>
      <w:r w:rsidR="00C001FE">
        <w:t>slavery</w:t>
      </w:r>
      <w:r>
        <w:t xml:space="preserve"> was an important reason </w:t>
      </w:r>
      <w:r w:rsidR="00C001FE">
        <w:t xml:space="preserve">for the American Civil War </w:t>
      </w:r>
      <w:r>
        <w:t xml:space="preserve">due to… </w:t>
      </w:r>
      <w:r w:rsidR="00C001FE" w:rsidRPr="0049029F">
        <w:rPr>
          <w:b/>
        </w:rPr>
        <w:t>(2 marks)</w:t>
      </w:r>
      <w:r w:rsidR="00C001FE">
        <w:t xml:space="preserve"> </w:t>
      </w:r>
      <w:r>
        <w:t xml:space="preserve">because… this is supported </w:t>
      </w:r>
      <w:r w:rsidR="00984AD4">
        <w:t>by [contextual knowledge]</w:t>
      </w:r>
      <w:r>
        <w:t xml:space="preserve">… </w:t>
      </w:r>
      <w:r w:rsidR="00C001FE" w:rsidRPr="0049029F">
        <w:rPr>
          <w:b/>
        </w:rPr>
        <w:t>(4 marks)</w:t>
      </w:r>
    </w:p>
    <w:p w14:paraId="674AAEEB" w14:textId="77777777" w:rsidR="005E6D49" w:rsidRDefault="005E6D49" w:rsidP="005E6D49">
      <w:pPr>
        <w:pStyle w:val="ListParagraph"/>
        <w:numPr>
          <w:ilvl w:val="0"/>
          <w:numId w:val="10"/>
        </w:numPr>
      </w:pPr>
      <w:r>
        <w:t xml:space="preserve">PEE 2: </w:t>
      </w:r>
      <w:r w:rsidR="00590CDC">
        <w:t>political disagreement was also</w:t>
      </w:r>
      <w:r>
        <w:t xml:space="preserve"> an important reason due to… </w:t>
      </w:r>
      <w:r w:rsidR="00590CDC" w:rsidRPr="0049029F">
        <w:rPr>
          <w:b/>
        </w:rPr>
        <w:t>(6 marks)</w:t>
      </w:r>
      <w:r w:rsidR="00590CDC">
        <w:t xml:space="preserve"> </w:t>
      </w:r>
      <w:r>
        <w:t>because… this is supported by</w:t>
      </w:r>
      <w:r w:rsidR="00590CDC">
        <w:t xml:space="preserve"> [contextual knowledge]</w:t>
      </w:r>
      <w:r>
        <w:t xml:space="preserve">… </w:t>
      </w:r>
      <w:r w:rsidR="00590CDC" w:rsidRPr="0049029F">
        <w:rPr>
          <w:b/>
        </w:rPr>
        <w:t>(8 marks)</w:t>
      </w:r>
    </w:p>
    <w:p w14:paraId="372563C2" w14:textId="77777777" w:rsidR="005E6D49" w:rsidRDefault="005E6D49" w:rsidP="005E6D49">
      <w:pPr>
        <w:pStyle w:val="ListParagraph"/>
        <w:numPr>
          <w:ilvl w:val="0"/>
          <w:numId w:val="10"/>
        </w:numPr>
      </w:pPr>
      <w:r>
        <w:t xml:space="preserve">Conclusion: In conclusion, the most important reason for… was… as… [impact/ long term vs short term cause] </w:t>
      </w:r>
      <w:r w:rsidR="00D04C29" w:rsidRPr="00BB62F0">
        <w:rPr>
          <w:b/>
        </w:rPr>
        <w:t>(10 marks)</w:t>
      </w:r>
      <w:r w:rsidR="00D04C29">
        <w:t xml:space="preserve"> </w:t>
      </w:r>
      <w:r>
        <w:t>however, Y was also important due to… [effect on key groups/ key event etc]. But, X was the more important as without it, Y would not have occurred etc…</w:t>
      </w:r>
      <w:r w:rsidR="00D04C29">
        <w:t xml:space="preserve"> </w:t>
      </w:r>
      <w:r w:rsidR="00D04C29" w:rsidRPr="00BB62F0">
        <w:rPr>
          <w:b/>
        </w:rPr>
        <w:t>(12 marks)</w:t>
      </w:r>
    </w:p>
    <w:p w14:paraId="3070E304" w14:textId="77777777" w:rsidR="00FA304E" w:rsidRDefault="00FA304E" w:rsidP="005E6D49">
      <w:pPr>
        <w:pStyle w:val="ListParagraph"/>
      </w:pPr>
    </w:p>
    <w:p w14:paraId="75C1EC9D" w14:textId="77777777" w:rsidR="00BA0457" w:rsidRPr="00BA0457" w:rsidRDefault="00BA0457" w:rsidP="00983367">
      <w:pPr>
        <w:ind w:left="360"/>
      </w:pPr>
    </w:p>
    <w:p w14:paraId="2B9F2CE9" w14:textId="77777777" w:rsidR="0087705C" w:rsidRPr="0087705C" w:rsidRDefault="0087705C" w:rsidP="0087705C">
      <w:pPr>
        <w:rPr>
          <w:b/>
        </w:rPr>
      </w:pPr>
    </w:p>
    <w:p w14:paraId="148AB373" w14:textId="77777777" w:rsidR="003E31D5" w:rsidRPr="00A16319" w:rsidRDefault="003E31D5" w:rsidP="00A16319">
      <w:pPr>
        <w:pStyle w:val="ListParagraph"/>
      </w:pPr>
    </w:p>
    <w:p w14:paraId="2812FD39" w14:textId="77777777" w:rsidR="00DB3898" w:rsidRPr="00DB3898" w:rsidRDefault="00DB3898" w:rsidP="00DB3898"/>
    <w:sectPr w:rsidR="00DB3898" w:rsidRPr="00DB3898" w:rsidSect="005770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F053" w14:textId="77777777" w:rsidR="0049678C" w:rsidRDefault="0049678C" w:rsidP="00845361">
      <w:pPr>
        <w:spacing w:after="0" w:line="240" w:lineRule="auto"/>
      </w:pPr>
      <w:r>
        <w:separator/>
      </w:r>
    </w:p>
  </w:endnote>
  <w:endnote w:type="continuationSeparator" w:id="0">
    <w:p w14:paraId="3D27D2CF" w14:textId="77777777" w:rsidR="0049678C" w:rsidRDefault="0049678C" w:rsidP="0084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583"/>
      <w:docPartObj>
        <w:docPartGallery w:val="Page Numbers (Bottom of Page)"/>
        <w:docPartUnique/>
      </w:docPartObj>
    </w:sdtPr>
    <w:sdtEndPr/>
    <w:sdtContent>
      <w:sdt>
        <w:sdtPr>
          <w:id w:val="565050477"/>
          <w:docPartObj>
            <w:docPartGallery w:val="Page Numbers (Top of Page)"/>
            <w:docPartUnique/>
          </w:docPartObj>
        </w:sdtPr>
        <w:sdtEndPr/>
        <w:sdtContent>
          <w:p w14:paraId="2DF6CA29" w14:textId="77777777" w:rsidR="005E6D49" w:rsidRDefault="005E6D4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B62F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62F0">
              <w:rPr>
                <w:b/>
                <w:noProof/>
              </w:rPr>
              <w:t>3</w:t>
            </w:r>
            <w:r>
              <w:rPr>
                <w:b/>
                <w:sz w:val="24"/>
                <w:szCs w:val="24"/>
              </w:rPr>
              <w:fldChar w:fldCharType="end"/>
            </w:r>
          </w:p>
        </w:sdtContent>
      </w:sdt>
    </w:sdtContent>
  </w:sdt>
  <w:p w14:paraId="6FB65724" w14:textId="77777777" w:rsidR="005E6D49" w:rsidRDefault="005E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F5E1" w14:textId="77777777" w:rsidR="0049678C" w:rsidRDefault="0049678C" w:rsidP="00845361">
      <w:pPr>
        <w:spacing w:after="0" w:line="240" w:lineRule="auto"/>
      </w:pPr>
      <w:r>
        <w:separator/>
      </w:r>
    </w:p>
  </w:footnote>
  <w:footnote w:type="continuationSeparator" w:id="0">
    <w:p w14:paraId="6EA2CD42" w14:textId="77777777" w:rsidR="0049678C" w:rsidRDefault="0049678C" w:rsidP="00845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140D" w14:textId="77777777" w:rsidR="005E6D49" w:rsidRPr="00845361" w:rsidRDefault="005E6D49" w:rsidP="00845361">
    <w:pPr>
      <w:pStyle w:val="Header"/>
      <w:jc w:val="center"/>
      <w:rPr>
        <w:b/>
        <w:u w:val="single"/>
      </w:rPr>
    </w:pPr>
    <w:r w:rsidRPr="00845361">
      <w:rPr>
        <w:b/>
        <w:u w:val="single"/>
      </w:rPr>
      <w:t>1A America, 1840–1895: Expansion and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C1A"/>
    <w:multiLevelType w:val="multilevel"/>
    <w:tmpl w:val="9F445E5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B8D27BE"/>
    <w:multiLevelType w:val="hybridMultilevel"/>
    <w:tmpl w:val="AF5AA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23856"/>
    <w:multiLevelType w:val="hybridMultilevel"/>
    <w:tmpl w:val="FB2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F34AE"/>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2C92D7B"/>
    <w:multiLevelType w:val="hybridMultilevel"/>
    <w:tmpl w:val="1C821B64"/>
    <w:lvl w:ilvl="0" w:tplc="329A97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B26F1"/>
    <w:multiLevelType w:val="hybridMultilevel"/>
    <w:tmpl w:val="3FAE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D0058"/>
    <w:multiLevelType w:val="multilevel"/>
    <w:tmpl w:val="9F445E5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E1164BA"/>
    <w:multiLevelType w:val="hybridMultilevel"/>
    <w:tmpl w:val="FC16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2799"/>
    <w:multiLevelType w:val="hybridMultilevel"/>
    <w:tmpl w:val="A7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10519"/>
    <w:multiLevelType w:val="hybridMultilevel"/>
    <w:tmpl w:val="8BDE6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8B00C7"/>
    <w:multiLevelType w:val="hybridMultilevel"/>
    <w:tmpl w:val="EBB4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67203"/>
    <w:multiLevelType w:val="hybridMultilevel"/>
    <w:tmpl w:val="7DA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1"/>
  </w:num>
  <w:num w:numId="6">
    <w:abstractNumId w:val="9"/>
  </w:num>
  <w:num w:numId="7">
    <w:abstractNumId w:val="5"/>
  </w:num>
  <w:num w:numId="8">
    <w:abstractNumId w:val="8"/>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9E6"/>
    <w:rsid w:val="00003E26"/>
    <w:rsid w:val="000261D1"/>
    <w:rsid w:val="000A7C79"/>
    <w:rsid w:val="001B5B0B"/>
    <w:rsid w:val="001E6798"/>
    <w:rsid w:val="00245EE3"/>
    <w:rsid w:val="002A7626"/>
    <w:rsid w:val="002D6388"/>
    <w:rsid w:val="003426DD"/>
    <w:rsid w:val="003A227A"/>
    <w:rsid w:val="003A357E"/>
    <w:rsid w:val="003E31D5"/>
    <w:rsid w:val="00422D09"/>
    <w:rsid w:val="0049029F"/>
    <w:rsid w:val="0049678C"/>
    <w:rsid w:val="0050717C"/>
    <w:rsid w:val="00577038"/>
    <w:rsid w:val="00590CDC"/>
    <w:rsid w:val="005D5645"/>
    <w:rsid w:val="005D7EF4"/>
    <w:rsid w:val="005E6D49"/>
    <w:rsid w:val="006526F7"/>
    <w:rsid w:val="006E70D1"/>
    <w:rsid w:val="00721796"/>
    <w:rsid w:val="007A1DBC"/>
    <w:rsid w:val="00845361"/>
    <w:rsid w:val="00855C3C"/>
    <w:rsid w:val="0087705C"/>
    <w:rsid w:val="008E574E"/>
    <w:rsid w:val="00983367"/>
    <w:rsid w:val="00984AD4"/>
    <w:rsid w:val="009A4BB2"/>
    <w:rsid w:val="00A16319"/>
    <w:rsid w:val="00B00E4A"/>
    <w:rsid w:val="00B80436"/>
    <w:rsid w:val="00BA0457"/>
    <w:rsid w:val="00BA40B8"/>
    <w:rsid w:val="00BB62F0"/>
    <w:rsid w:val="00BF6EFF"/>
    <w:rsid w:val="00C001FE"/>
    <w:rsid w:val="00C73B84"/>
    <w:rsid w:val="00CA7CCC"/>
    <w:rsid w:val="00CE39E1"/>
    <w:rsid w:val="00CF0792"/>
    <w:rsid w:val="00D04C29"/>
    <w:rsid w:val="00DB3898"/>
    <w:rsid w:val="00E049E6"/>
    <w:rsid w:val="00F03A4F"/>
    <w:rsid w:val="00FA304E"/>
    <w:rsid w:val="00F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8BE9D1"/>
  <w15:docId w15:val="{EAE4B077-9607-4F73-9192-3090B6FA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3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5361"/>
  </w:style>
  <w:style w:type="paragraph" w:styleId="Footer">
    <w:name w:val="footer"/>
    <w:basedOn w:val="Normal"/>
    <w:link w:val="FooterChar"/>
    <w:uiPriority w:val="99"/>
    <w:unhideWhenUsed/>
    <w:rsid w:val="00845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361"/>
  </w:style>
  <w:style w:type="character" w:styleId="Hyperlink">
    <w:name w:val="Hyperlink"/>
    <w:basedOn w:val="DefaultParagraphFont"/>
    <w:uiPriority w:val="99"/>
    <w:unhideWhenUsed/>
    <w:rsid w:val="006526F7"/>
    <w:rPr>
      <w:color w:val="0000FF" w:themeColor="hyperlink"/>
      <w:u w:val="single"/>
    </w:rPr>
  </w:style>
  <w:style w:type="paragraph" w:styleId="BalloonText">
    <w:name w:val="Balloon Text"/>
    <w:basedOn w:val="Normal"/>
    <w:link w:val="BalloonTextChar"/>
    <w:uiPriority w:val="99"/>
    <w:semiHidden/>
    <w:unhideWhenUsed/>
    <w:rsid w:val="00CA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CC"/>
    <w:rPr>
      <w:rFonts w:ascii="Tahoma" w:hAnsi="Tahoma" w:cs="Tahoma"/>
      <w:sz w:val="16"/>
      <w:szCs w:val="16"/>
    </w:rPr>
  </w:style>
  <w:style w:type="paragraph" w:styleId="NormalWeb">
    <w:name w:val="Normal (Web)"/>
    <w:basedOn w:val="Normal"/>
    <w:uiPriority w:val="99"/>
    <w:semiHidden/>
    <w:unhideWhenUsed/>
    <w:rsid w:val="00CA7C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6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ds.org/manual/teachings-brigham-young/chapter-15?lang=eng" TargetMode="External"/><Relationship Id="rId3" Type="http://schemas.openxmlformats.org/officeDocument/2006/relationships/settings" Target="settings.xml"/><Relationship Id="rId7" Type="http://schemas.openxmlformats.org/officeDocument/2006/relationships/hyperlink" Target="http://history.nd.gov/textbook/unit4_2_esstellas_lett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Rose</dc:creator>
  <cp:lastModifiedBy>John Clare</cp:lastModifiedBy>
  <cp:revision>2</cp:revision>
  <dcterms:created xsi:type="dcterms:W3CDTF">2018-09-23T22:44:00Z</dcterms:created>
  <dcterms:modified xsi:type="dcterms:W3CDTF">2018-09-23T22:44:00Z</dcterms:modified>
</cp:coreProperties>
</file>